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C3B9" w14:textId="77777777" w:rsidR="00FC077F" w:rsidRPr="00B1064D" w:rsidRDefault="00FC077F" w:rsidP="00323A45">
      <w:pPr>
        <w:ind w:firstLineChars="100" w:firstLine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上天草市高齢者運転免許</w:t>
      </w:r>
      <w:r w:rsidR="00AE51E3" w:rsidRPr="00B1064D">
        <w:rPr>
          <w:rFonts w:ascii="ＭＳ 明朝" w:eastAsia="ＭＳ 明朝" w:hAnsi="ＭＳ 明朝" w:hint="eastAsia"/>
          <w:sz w:val="24"/>
          <w:szCs w:val="24"/>
        </w:rPr>
        <w:t>証</w:t>
      </w:r>
      <w:r w:rsidRPr="00B1064D">
        <w:rPr>
          <w:rFonts w:ascii="ＭＳ 明朝" w:eastAsia="ＭＳ 明朝" w:hAnsi="ＭＳ 明朝" w:hint="eastAsia"/>
          <w:sz w:val="24"/>
          <w:szCs w:val="24"/>
        </w:rPr>
        <w:t>自主返納支援事業実施要領</w:t>
      </w:r>
    </w:p>
    <w:p w14:paraId="019F5C43" w14:textId="77777777" w:rsidR="00FC077F" w:rsidRPr="00B1064D" w:rsidRDefault="00FC077F" w:rsidP="00FC077F">
      <w:pPr>
        <w:rPr>
          <w:rFonts w:ascii="ＭＳ 明朝" w:eastAsia="ＭＳ 明朝" w:hAnsi="ＭＳ 明朝"/>
          <w:sz w:val="24"/>
          <w:szCs w:val="24"/>
        </w:rPr>
      </w:pPr>
    </w:p>
    <w:p w14:paraId="59A337D3" w14:textId="77777777" w:rsidR="00FC077F" w:rsidRPr="00B1064D" w:rsidRDefault="00FC077F" w:rsidP="00FC077F">
      <w:pPr>
        <w:ind w:firstLineChars="100" w:firstLine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（趣旨）</w:t>
      </w:r>
    </w:p>
    <w:p w14:paraId="65A1906A" w14:textId="3CA88582" w:rsidR="00FC077F" w:rsidRPr="00B1064D" w:rsidRDefault="00FC077F" w:rsidP="00323A45">
      <w:pPr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第１条　この要領は、高齢者の交通事故防止対策の一環として、運転免許</w:t>
      </w:r>
      <w:r w:rsidR="00AE51E3" w:rsidRPr="00B1064D">
        <w:rPr>
          <w:rFonts w:ascii="ＭＳ 明朝" w:eastAsia="ＭＳ 明朝" w:hAnsi="ＭＳ 明朝" w:hint="eastAsia"/>
          <w:sz w:val="24"/>
          <w:szCs w:val="24"/>
        </w:rPr>
        <w:t>証</w:t>
      </w:r>
      <w:r w:rsidRPr="00B1064D">
        <w:rPr>
          <w:rFonts w:ascii="ＭＳ 明朝" w:eastAsia="ＭＳ 明朝" w:hAnsi="ＭＳ 明朝" w:hint="eastAsia"/>
          <w:sz w:val="24"/>
          <w:szCs w:val="24"/>
        </w:rPr>
        <w:t>を自主返納する高齢者に対し、日常生活における移動手段として公共交通機関の利用促進を</w:t>
      </w:r>
      <w:r w:rsidR="005944E3" w:rsidRPr="00B1064D">
        <w:rPr>
          <w:rFonts w:ascii="ＭＳ 明朝" w:eastAsia="ＭＳ 明朝" w:hAnsi="ＭＳ 明朝" w:hint="eastAsia"/>
          <w:sz w:val="24"/>
          <w:szCs w:val="24"/>
        </w:rPr>
        <w:t>図</w:t>
      </w:r>
      <w:r w:rsidR="00B1064D" w:rsidRPr="00B1064D">
        <w:rPr>
          <w:rFonts w:ascii="ＭＳ 明朝" w:eastAsia="ＭＳ 明朝" w:hAnsi="ＭＳ 明朝" w:hint="eastAsia"/>
          <w:sz w:val="24"/>
          <w:szCs w:val="24"/>
        </w:rPr>
        <w:t>る</w:t>
      </w:r>
      <w:r w:rsidR="00C95DDB" w:rsidRPr="00B1064D">
        <w:rPr>
          <w:rFonts w:ascii="ＭＳ 明朝" w:eastAsia="ＭＳ 明朝" w:hAnsi="ＭＳ 明朝" w:hint="eastAsia"/>
          <w:sz w:val="24"/>
          <w:szCs w:val="24"/>
        </w:rPr>
        <w:t>上天草市高齢者運転免許</w:t>
      </w:r>
      <w:r w:rsidR="00AE51E3" w:rsidRPr="00B1064D">
        <w:rPr>
          <w:rFonts w:ascii="ＭＳ 明朝" w:eastAsia="ＭＳ 明朝" w:hAnsi="ＭＳ 明朝" w:hint="eastAsia"/>
          <w:sz w:val="24"/>
          <w:szCs w:val="24"/>
        </w:rPr>
        <w:t>証</w:t>
      </w:r>
      <w:r w:rsidR="00C95DDB" w:rsidRPr="00B1064D">
        <w:rPr>
          <w:rFonts w:ascii="ＭＳ 明朝" w:eastAsia="ＭＳ 明朝" w:hAnsi="ＭＳ 明朝" w:hint="eastAsia"/>
          <w:sz w:val="24"/>
          <w:szCs w:val="24"/>
        </w:rPr>
        <w:t>自主返納支援</w:t>
      </w:r>
      <w:r w:rsidRPr="00B1064D">
        <w:rPr>
          <w:rFonts w:ascii="ＭＳ 明朝" w:eastAsia="ＭＳ 明朝" w:hAnsi="ＭＳ 明朝" w:hint="eastAsia"/>
          <w:sz w:val="24"/>
          <w:szCs w:val="24"/>
        </w:rPr>
        <w:t>事業に</w:t>
      </w:r>
      <w:r w:rsidR="00C95DDB" w:rsidRPr="00B1064D">
        <w:rPr>
          <w:rFonts w:ascii="ＭＳ 明朝" w:eastAsia="ＭＳ 明朝" w:hAnsi="ＭＳ 明朝" w:hint="eastAsia"/>
          <w:sz w:val="24"/>
          <w:szCs w:val="24"/>
        </w:rPr>
        <w:t>よる支援（以下「支援」という。）に</w:t>
      </w:r>
      <w:r w:rsidRPr="00B1064D">
        <w:rPr>
          <w:rFonts w:ascii="ＭＳ 明朝" w:eastAsia="ＭＳ 明朝" w:hAnsi="ＭＳ 明朝" w:hint="eastAsia"/>
          <w:sz w:val="24"/>
          <w:szCs w:val="24"/>
        </w:rPr>
        <w:t>関し、必要な事項を定めるものとする。</w:t>
      </w:r>
    </w:p>
    <w:p w14:paraId="022E13FE" w14:textId="77777777" w:rsidR="00FC077F" w:rsidRPr="00B1064D" w:rsidRDefault="00FC077F" w:rsidP="00FC077F">
      <w:pPr>
        <w:ind w:firstLineChars="100" w:firstLine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（定義）</w:t>
      </w:r>
    </w:p>
    <w:p w14:paraId="3CC1B6D0" w14:textId="77777777" w:rsidR="00FC077F" w:rsidRPr="00B1064D" w:rsidRDefault="00FC077F" w:rsidP="00323A45">
      <w:pPr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第２条　この要領において、次の各号に掲げる用語の意義は、それぞれ当該各号に定めるところによる。</w:t>
      </w:r>
    </w:p>
    <w:p w14:paraId="6E8F249A" w14:textId="77777777" w:rsidR="00FC077F" w:rsidRPr="00B1064D" w:rsidRDefault="00FC077F" w:rsidP="00323A45">
      <w:pPr>
        <w:ind w:leftChars="100" w:left="789" w:hangingChars="200" w:hanging="546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（１）　運転免許</w:t>
      </w:r>
      <w:r w:rsidR="00C95DDB" w:rsidRPr="00B1064D">
        <w:rPr>
          <w:rFonts w:ascii="ＭＳ 明朝" w:eastAsia="ＭＳ 明朝" w:hAnsi="ＭＳ 明朝" w:hint="eastAsia"/>
          <w:sz w:val="24"/>
          <w:szCs w:val="24"/>
        </w:rPr>
        <w:t>証</w:t>
      </w:r>
      <w:r w:rsidRPr="00B1064D">
        <w:rPr>
          <w:rFonts w:ascii="ＭＳ 明朝" w:eastAsia="ＭＳ 明朝" w:hAnsi="ＭＳ 明朝" w:hint="eastAsia"/>
          <w:sz w:val="24"/>
          <w:szCs w:val="24"/>
        </w:rPr>
        <w:t xml:space="preserve">　道路交通法（昭和３５年法律第１０５号。以下「道交法」という。）第</w:t>
      </w:r>
      <w:r w:rsidR="005357DD" w:rsidRPr="00B1064D">
        <w:rPr>
          <w:rFonts w:ascii="ＭＳ 明朝" w:eastAsia="ＭＳ 明朝" w:hAnsi="ＭＳ 明朝" w:hint="eastAsia"/>
          <w:sz w:val="24"/>
          <w:szCs w:val="24"/>
        </w:rPr>
        <w:t>９２</w:t>
      </w:r>
      <w:r w:rsidRPr="00B1064D">
        <w:rPr>
          <w:rFonts w:ascii="ＭＳ 明朝" w:eastAsia="ＭＳ 明朝" w:hAnsi="ＭＳ 明朝" w:hint="eastAsia"/>
          <w:sz w:val="24"/>
          <w:szCs w:val="24"/>
        </w:rPr>
        <w:t>条</w:t>
      </w:r>
      <w:r w:rsidR="005357DD" w:rsidRPr="00B1064D">
        <w:rPr>
          <w:rFonts w:ascii="ＭＳ 明朝" w:eastAsia="ＭＳ 明朝" w:hAnsi="ＭＳ 明朝" w:hint="eastAsia"/>
          <w:sz w:val="24"/>
          <w:szCs w:val="24"/>
        </w:rPr>
        <w:t>第１項</w:t>
      </w:r>
      <w:r w:rsidRPr="00B1064D">
        <w:rPr>
          <w:rFonts w:ascii="ＭＳ 明朝" w:eastAsia="ＭＳ 明朝" w:hAnsi="ＭＳ 明朝" w:hint="eastAsia"/>
          <w:sz w:val="24"/>
          <w:szCs w:val="24"/>
        </w:rPr>
        <w:t>に規定する運転免許</w:t>
      </w:r>
      <w:r w:rsidR="00C95DDB" w:rsidRPr="00B1064D">
        <w:rPr>
          <w:rFonts w:ascii="ＭＳ 明朝" w:eastAsia="ＭＳ 明朝" w:hAnsi="ＭＳ 明朝" w:hint="eastAsia"/>
          <w:sz w:val="24"/>
          <w:szCs w:val="24"/>
        </w:rPr>
        <w:t>証</w:t>
      </w:r>
      <w:r w:rsidRPr="00B1064D">
        <w:rPr>
          <w:rFonts w:ascii="ＭＳ 明朝" w:eastAsia="ＭＳ 明朝" w:hAnsi="ＭＳ 明朝" w:hint="eastAsia"/>
          <w:sz w:val="24"/>
          <w:szCs w:val="24"/>
        </w:rPr>
        <w:t>で、有効</w:t>
      </w:r>
      <w:r w:rsidR="005357DD" w:rsidRPr="00B1064D">
        <w:rPr>
          <w:rFonts w:ascii="ＭＳ 明朝" w:eastAsia="ＭＳ 明朝" w:hAnsi="ＭＳ 明朝" w:hint="eastAsia"/>
          <w:sz w:val="24"/>
          <w:szCs w:val="24"/>
        </w:rPr>
        <w:t>期間</w:t>
      </w:r>
      <w:r w:rsidRPr="00B1064D">
        <w:rPr>
          <w:rFonts w:ascii="ＭＳ 明朝" w:eastAsia="ＭＳ 明朝" w:hAnsi="ＭＳ 明朝" w:hint="eastAsia"/>
          <w:sz w:val="24"/>
          <w:szCs w:val="24"/>
        </w:rPr>
        <w:t>内にあるものをいう。</w:t>
      </w:r>
    </w:p>
    <w:p w14:paraId="047C0D07" w14:textId="611ACA58" w:rsidR="00FC077F" w:rsidRPr="00B1064D" w:rsidRDefault="00FC077F" w:rsidP="00323A45">
      <w:pPr>
        <w:ind w:leftChars="100" w:left="789" w:hangingChars="200" w:hanging="546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（２）　自主返納　道交法第１０４条の４第１項の規定により、</w:t>
      </w:r>
      <w:r w:rsidR="00C95DDB" w:rsidRPr="00B1064D">
        <w:rPr>
          <w:rFonts w:ascii="ＭＳ 明朝" w:eastAsia="ＭＳ 明朝" w:hAnsi="ＭＳ 明朝" w:hint="eastAsia"/>
          <w:sz w:val="24"/>
          <w:szCs w:val="24"/>
        </w:rPr>
        <w:t>運転免許証の交付を受けた</w:t>
      </w:r>
      <w:r w:rsidRPr="00B1064D">
        <w:rPr>
          <w:rFonts w:ascii="ＭＳ 明朝" w:eastAsia="ＭＳ 明朝" w:hAnsi="ＭＳ 明朝" w:hint="eastAsia"/>
          <w:sz w:val="24"/>
          <w:szCs w:val="24"/>
        </w:rPr>
        <w:t>者が全ての免許の取消しを熊本県公安委員会に申請し、自主的に運転免許</w:t>
      </w:r>
      <w:r w:rsidR="00B1064D" w:rsidRPr="00B1064D">
        <w:rPr>
          <w:rFonts w:ascii="ＭＳ 明朝" w:eastAsia="ＭＳ 明朝" w:hAnsi="ＭＳ 明朝" w:hint="eastAsia"/>
          <w:sz w:val="24"/>
          <w:szCs w:val="24"/>
        </w:rPr>
        <w:t>証</w:t>
      </w:r>
      <w:r w:rsidRPr="00B1064D">
        <w:rPr>
          <w:rFonts w:ascii="ＭＳ 明朝" w:eastAsia="ＭＳ 明朝" w:hAnsi="ＭＳ 明朝" w:hint="eastAsia"/>
          <w:sz w:val="24"/>
          <w:szCs w:val="24"/>
        </w:rPr>
        <w:t>を返納することをいう。</w:t>
      </w:r>
    </w:p>
    <w:p w14:paraId="260C7A5F" w14:textId="77777777" w:rsidR="00FC077F" w:rsidRPr="00B1064D" w:rsidRDefault="00FC077F" w:rsidP="00323A45">
      <w:pPr>
        <w:ind w:leftChars="100" w:left="789" w:hangingChars="200" w:hanging="546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（３）　申請による運転免許の取消通知書　道路交通法施行規則（昭和３５年総理府令第６０号）第３０条の９第４項の</w:t>
      </w:r>
      <w:r w:rsidR="005357DD" w:rsidRPr="00B1064D">
        <w:rPr>
          <w:rFonts w:ascii="ＭＳ 明朝" w:eastAsia="ＭＳ 明朝" w:hAnsi="ＭＳ 明朝" w:hint="eastAsia"/>
          <w:sz w:val="24"/>
          <w:szCs w:val="24"/>
        </w:rPr>
        <w:t>規定により交付される</w:t>
      </w:r>
      <w:r w:rsidR="0060014A" w:rsidRPr="00B1064D">
        <w:rPr>
          <w:rFonts w:ascii="ＭＳ 明朝" w:eastAsia="ＭＳ 明朝" w:hAnsi="ＭＳ 明朝" w:hint="eastAsia"/>
          <w:sz w:val="24"/>
          <w:szCs w:val="24"/>
        </w:rPr>
        <w:t>運転免許の取消</w:t>
      </w:r>
      <w:r w:rsidRPr="00B1064D">
        <w:rPr>
          <w:rFonts w:ascii="ＭＳ 明朝" w:eastAsia="ＭＳ 明朝" w:hAnsi="ＭＳ 明朝" w:hint="eastAsia"/>
          <w:sz w:val="24"/>
          <w:szCs w:val="24"/>
        </w:rPr>
        <w:t>通知書をいう。</w:t>
      </w:r>
    </w:p>
    <w:p w14:paraId="47BF4429" w14:textId="77777777" w:rsidR="00961750" w:rsidRPr="00B1064D" w:rsidRDefault="00FC077F" w:rsidP="00323A45">
      <w:pPr>
        <w:ind w:leftChars="100" w:left="789" w:hangingChars="200" w:hanging="546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 xml:space="preserve">（４）　</w:t>
      </w:r>
      <w:r w:rsidR="00961750" w:rsidRPr="00B1064D">
        <w:rPr>
          <w:rFonts w:ascii="ＭＳ 明朝" w:eastAsia="ＭＳ 明朝" w:hAnsi="ＭＳ 明朝" w:hint="eastAsia"/>
          <w:sz w:val="24"/>
          <w:szCs w:val="24"/>
        </w:rPr>
        <w:t>路線バスＩＣカード　肥銀カード株式会社が発行し、路線バス事業者が販売するくまモンのＩＣカードをいう。</w:t>
      </w:r>
    </w:p>
    <w:p w14:paraId="0FA6B4D6" w14:textId="1C327965" w:rsidR="00537862" w:rsidRPr="00B1064D" w:rsidRDefault="00537862" w:rsidP="00323A45">
      <w:pPr>
        <w:ind w:leftChars="100" w:left="789" w:hangingChars="200" w:hanging="546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 xml:space="preserve">（５）　</w:t>
      </w:r>
      <w:r w:rsidR="005B2038" w:rsidRPr="00B1064D">
        <w:rPr>
          <w:rFonts w:ascii="ＭＳ 明朝" w:eastAsia="ＭＳ 明朝" w:hAnsi="ＭＳ 明朝" w:hint="eastAsia"/>
          <w:sz w:val="24"/>
          <w:szCs w:val="24"/>
        </w:rPr>
        <w:t>地区</w:t>
      </w:r>
      <w:r w:rsidRPr="00B1064D">
        <w:rPr>
          <w:rFonts w:ascii="ＭＳ 明朝" w:eastAsia="ＭＳ 明朝" w:hAnsi="ＭＳ 明朝" w:hint="eastAsia"/>
          <w:sz w:val="24"/>
          <w:szCs w:val="24"/>
        </w:rPr>
        <w:t>乗合タクシー</w:t>
      </w:r>
      <w:r w:rsidR="005D3BD7" w:rsidRPr="00B106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B2038" w:rsidRPr="00B1064D">
        <w:rPr>
          <w:rFonts w:ascii="ＭＳ 明朝" w:eastAsia="ＭＳ 明朝" w:hAnsi="ＭＳ 明朝" w:hint="eastAsia"/>
          <w:sz w:val="24"/>
          <w:szCs w:val="24"/>
        </w:rPr>
        <w:t>上天草市地域公共交通会議で決定し</w:t>
      </w:r>
      <w:r w:rsidR="00944DA3" w:rsidRPr="00B1064D">
        <w:rPr>
          <w:rFonts w:ascii="ＭＳ 明朝" w:eastAsia="ＭＳ 明朝" w:hAnsi="ＭＳ 明朝" w:hint="eastAsia"/>
          <w:sz w:val="24"/>
          <w:szCs w:val="24"/>
        </w:rPr>
        <w:t>、</w:t>
      </w:r>
      <w:r w:rsidR="00B1064D" w:rsidRPr="00B1064D">
        <w:rPr>
          <w:rFonts w:ascii="ＭＳ 明朝" w:eastAsia="ＭＳ 明朝" w:hAnsi="ＭＳ 明朝" w:hint="eastAsia"/>
          <w:sz w:val="24"/>
          <w:szCs w:val="24"/>
        </w:rPr>
        <w:t>九州</w:t>
      </w:r>
      <w:r w:rsidR="00944DA3" w:rsidRPr="00B1064D">
        <w:rPr>
          <w:rFonts w:ascii="ＭＳ 明朝" w:eastAsia="ＭＳ 明朝" w:hAnsi="ＭＳ 明朝" w:hint="eastAsia"/>
          <w:sz w:val="24"/>
          <w:szCs w:val="24"/>
        </w:rPr>
        <w:t>運輸局</w:t>
      </w:r>
      <w:r w:rsidR="00B1064D" w:rsidRPr="00B1064D">
        <w:rPr>
          <w:rFonts w:ascii="ＭＳ 明朝" w:eastAsia="ＭＳ 明朝" w:hAnsi="ＭＳ 明朝" w:hint="eastAsia"/>
          <w:sz w:val="24"/>
          <w:szCs w:val="24"/>
        </w:rPr>
        <w:t>長</w:t>
      </w:r>
      <w:r w:rsidR="00944DA3" w:rsidRPr="00B1064D">
        <w:rPr>
          <w:rFonts w:ascii="ＭＳ 明朝" w:eastAsia="ＭＳ 明朝" w:hAnsi="ＭＳ 明朝" w:hint="eastAsia"/>
          <w:sz w:val="24"/>
          <w:szCs w:val="24"/>
        </w:rPr>
        <w:t>から</w:t>
      </w:r>
      <w:r w:rsidR="00B1064D" w:rsidRPr="00B1064D">
        <w:rPr>
          <w:rFonts w:ascii="ＭＳ 明朝" w:eastAsia="ＭＳ 明朝" w:hAnsi="ＭＳ 明朝" w:hint="eastAsia"/>
          <w:sz w:val="24"/>
          <w:szCs w:val="24"/>
        </w:rPr>
        <w:t>認可</w:t>
      </w:r>
      <w:r w:rsidR="00944DA3" w:rsidRPr="00B1064D">
        <w:rPr>
          <w:rFonts w:ascii="ＭＳ 明朝" w:eastAsia="ＭＳ 明朝" w:hAnsi="ＭＳ 明朝" w:hint="eastAsia"/>
          <w:sz w:val="24"/>
          <w:szCs w:val="24"/>
        </w:rPr>
        <w:t>を</w:t>
      </w:r>
      <w:r w:rsidR="00B1064D" w:rsidRPr="00B1064D">
        <w:rPr>
          <w:rFonts w:ascii="ＭＳ 明朝" w:eastAsia="ＭＳ 明朝" w:hAnsi="ＭＳ 明朝" w:hint="eastAsia"/>
          <w:sz w:val="24"/>
          <w:szCs w:val="24"/>
        </w:rPr>
        <w:t>受けた</w:t>
      </w:r>
      <w:r w:rsidR="005B2038" w:rsidRPr="00B1064D">
        <w:rPr>
          <w:rFonts w:ascii="ＭＳ 明朝" w:eastAsia="ＭＳ 明朝" w:hAnsi="ＭＳ 明朝" w:hint="eastAsia"/>
          <w:sz w:val="24"/>
          <w:szCs w:val="24"/>
        </w:rPr>
        <w:t>地区を</w:t>
      </w:r>
      <w:r w:rsidR="00B1064D" w:rsidRPr="00B1064D">
        <w:rPr>
          <w:rFonts w:ascii="ＭＳ 明朝" w:eastAsia="ＭＳ 明朝" w:hAnsi="ＭＳ 明朝" w:hint="eastAsia"/>
          <w:sz w:val="24"/>
          <w:szCs w:val="24"/>
        </w:rPr>
        <w:t>本</w:t>
      </w:r>
      <w:r w:rsidR="005B2038" w:rsidRPr="00B1064D">
        <w:rPr>
          <w:rFonts w:ascii="ＭＳ 明朝" w:eastAsia="ＭＳ 明朝" w:hAnsi="ＭＳ 明朝" w:hint="eastAsia"/>
          <w:sz w:val="24"/>
          <w:szCs w:val="24"/>
        </w:rPr>
        <w:t>市との協定に基づき運行するタクシーをいう。</w:t>
      </w:r>
    </w:p>
    <w:p w14:paraId="0974245A" w14:textId="77777777" w:rsidR="005357DD" w:rsidRPr="00B1064D" w:rsidRDefault="005357DD" w:rsidP="00323A45">
      <w:pPr>
        <w:ind w:leftChars="100" w:left="789" w:hangingChars="200" w:hanging="546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（６）　運転経歴証明書　道交法第１０４条の４第６項の規定により交付される</w:t>
      </w:r>
      <w:r w:rsidR="0060014A" w:rsidRPr="00B1064D">
        <w:rPr>
          <w:rFonts w:ascii="ＭＳ 明朝" w:eastAsia="ＭＳ 明朝" w:hAnsi="ＭＳ 明朝" w:hint="eastAsia"/>
          <w:sz w:val="24"/>
          <w:szCs w:val="24"/>
        </w:rPr>
        <w:t>運転経歴</w:t>
      </w:r>
      <w:r w:rsidRPr="00B1064D">
        <w:rPr>
          <w:rFonts w:ascii="ＭＳ 明朝" w:eastAsia="ＭＳ 明朝" w:hAnsi="ＭＳ 明朝" w:hint="eastAsia"/>
          <w:sz w:val="24"/>
          <w:szCs w:val="24"/>
        </w:rPr>
        <w:t>証明書をいう。</w:t>
      </w:r>
    </w:p>
    <w:p w14:paraId="47A3436C" w14:textId="77777777" w:rsidR="00961750" w:rsidRPr="00B1064D" w:rsidRDefault="00961750" w:rsidP="00323A45">
      <w:pPr>
        <w:ind w:firstLineChars="100" w:firstLine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（支援の対象者）</w:t>
      </w:r>
    </w:p>
    <w:p w14:paraId="5D5E5EF3" w14:textId="413E77C6" w:rsidR="00961750" w:rsidRPr="00B1064D" w:rsidRDefault="00860891" w:rsidP="00323A45">
      <w:pPr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第３</w:t>
      </w:r>
      <w:r w:rsidR="00961750" w:rsidRPr="00B1064D">
        <w:rPr>
          <w:rFonts w:ascii="ＭＳ 明朝" w:eastAsia="ＭＳ 明朝" w:hAnsi="ＭＳ 明朝" w:hint="eastAsia"/>
          <w:sz w:val="24"/>
          <w:szCs w:val="24"/>
        </w:rPr>
        <w:t>条　支援の対象となる者（以下「対象者」という。）は、住民基本台帳法（昭和４２年法律第８１号）に基づき</w:t>
      </w:r>
      <w:r w:rsidR="00B1064D" w:rsidRPr="00B1064D">
        <w:rPr>
          <w:rFonts w:ascii="ＭＳ 明朝" w:eastAsia="ＭＳ 明朝" w:hAnsi="ＭＳ 明朝" w:hint="eastAsia"/>
          <w:sz w:val="24"/>
          <w:szCs w:val="24"/>
        </w:rPr>
        <w:t>本</w:t>
      </w:r>
      <w:r w:rsidR="00961750" w:rsidRPr="00B1064D">
        <w:rPr>
          <w:rFonts w:ascii="ＭＳ 明朝" w:eastAsia="ＭＳ 明朝" w:hAnsi="ＭＳ 明朝" w:hint="eastAsia"/>
          <w:sz w:val="24"/>
          <w:szCs w:val="24"/>
        </w:rPr>
        <w:t>市の住民基本台帳に記録されている満</w:t>
      </w:r>
      <w:r w:rsidR="0060014A" w:rsidRPr="00B1064D">
        <w:rPr>
          <w:rFonts w:ascii="ＭＳ 明朝" w:eastAsia="ＭＳ 明朝" w:hAnsi="ＭＳ 明朝" w:hint="eastAsia"/>
          <w:sz w:val="24"/>
          <w:szCs w:val="24"/>
        </w:rPr>
        <w:t>６５</w:t>
      </w:r>
      <w:r w:rsidR="00961750" w:rsidRPr="00B1064D">
        <w:rPr>
          <w:rFonts w:ascii="ＭＳ 明朝" w:eastAsia="ＭＳ 明朝" w:hAnsi="ＭＳ 明朝" w:hint="eastAsia"/>
          <w:sz w:val="24"/>
          <w:szCs w:val="24"/>
        </w:rPr>
        <w:t>歳以上の者で、運転免許</w:t>
      </w:r>
      <w:r w:rsidR="0060014A" w:rsidRPr="00B1064D">
        <w:rPr>
          <w:rFonts w:ascii="ＭＳ 明朝" w:eastAsia="ＭＳ 明朝" w:hAnsi="ＭＳ 明朝" w:hint="eastAsia"/>
          <w:sz w:val="24"/>
          <w:szCs w:val="24"/>
        </w:rPr>
        <w:t>証</w:t>
      </w:r>
      <w:r w:rsidR="00961750" w:rsidRPr="00B1064D">
        <w:rPr>
          <w:rFonts w:ascii="ＭＳ 明朝" w:eastAsia="ＭＳ 明朝" w:hAnsi="ＭＳ 明朝" w:hint="eastAsia"/>
          <w:sz w:val="24"/>
          <w:szCs w:val="24"/>
        </w:rPr>
        <w:t>を自主返納したものとする。</w:t>
      </w:r>
    </w:p>
    <w:p w14:paraId="086D6C85" w14:textId="77777777" w:rsidR="00FC077F" w:rsidRPr="00B1064D" w:rsidRDefault="00FC077F" w:rsidP="00323A45">
      <w:pPr>
        <w:ind w:firstLineChars="100" w:firstLine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（支援の内容）</w:t>
      </w:r>
    </w:p>
    <w:p w14:paraId="68E8CE6E" w14:textId="3A87733E" w:rsidR="00FC077F" w:rsidRPr="00B1064D" w:rsidRDefault="00860891" w:rsidP="00323A45">
      <w:pPr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第４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7C2E57" w:rsidRPr="00B1064D">
        <w:rPr>
          <w:rFonts w:ascii="ＭＳ 明朝" w:eastAsia="ＭＳ 明朝" w:hAnsi="ＭＳ 明朝" w:hint="eastAsia"/>
          <w:sz w:val="24"/>
          <w:szCs w:val="24"/>
        </w:rPr>
        <w:t>支援の内容は</w:t>
      </w:r>
      <w:r w:rsidR="00537862" w:rsidRPr="00B1064D">
        <w:rPr>
          <w:rFonts w:ascii="ＭＳ 明朝" w:eastAsia="ＭＳ 明朝" w:hAnsi="ＭＳ 明朝" w:hint="eastAsia"/>
          <w:sz w:val="24"/>
          <w:szCs w:val="24"/>
        </w:rPr>
        <w:t>、次</w:t>
      </w:r>
      <w:r w:rsidR="00B1064D" w:rsidRPr="00B1064D">
        <w:rPr>
          <w:rFonts w:ascii="ＭＳ 明朝" w:eastAsia="ＭＳ 明朝" w:hAnsi="ＭＳ 明朝" w:hint="eastAsia"/>
          <w:sz w:val="24"/>
          <w:szCs w:val="24"/>
        </w:rPr>
        <w:t>の各号に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掲げる</w:t>
      </w:r>
      <w:r w:rsidR="00944DA3" w:rsidRPr="00B1064D">
        <w:rPr>
          <w:rFonts w:ascii="ＭＳ 明朝" w:eastAsia="ＭＳ 明朝" w:hAnsi="ＭＳ 明朝" w:hint="eastAsia"/>
          <w:sz w:val="24"/>
          <w:szCs w:val="24"/>
        </w:rPr>
        <w:t>いずれかの</w:t>
      </w:r>
      <w:r w:rsidR="00B1064D" w:rsidRPr="00B1064D">
        <w:rPr>
          <w:rFonts w:ascii="ＭＳ 明朝" w:eastAsia="ＭＳ 明朝" w:hAnsi="ＭＳ 明朝" w:hint="eastAsia"/>
          <w:sz w:val="24"/>
          <w:szCs w:val="24"/>
        </w:rPr>
        <w:t>もの</w:t>
      </w:r>
      <w:r w:rsidR="007C2E57" w:rsidRPr="00B1064D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464440EE" w14:textId="77777777" w:rsidR="005D3BD7" w:rsidRPr="00B1064D" w:rsidRDefault="00FC077F" w:rsidP="00323A45">
      <w:pPr>
        <w:ind w:leftChars="100" w:left="789" w:hangingChars="200" w:hanging="546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 xml:space="preserve">（１）　</w:t>
      </w:r>
      <w:r w:rsidR="005D3BD7" w:rsidRPr="00B1064D">
        <w:rPr>
          <w:rFonts w:ascii="ＭＳ 明朝" w:eastAsia="ＭＳ 明朝" w:hAnsi="ＭＳ 明朝" w:hint="eastAsia"/>
          <w:sz w:val="24"/>
          <w:szCs w:val="24"/>
        </w:rPr>
        <w:t>路線バスＩＣカード（２，０００円分</w:t>
      </w:r>
      <w:r w:rsidR="002F2C61" w:rsidRPr="00B1064D">
        <w:rPr>
          <w:rFonts w:ascii="ＭＳ 明朝" w:eastAsia="ＭＳ 明朝" w:hAnsi="ＭＳ 明朝" w:hint="eastAsia"/>
          <w:sz w:val="24"/>
          <w:szCs w:val="24"/>
        </w:rPr>
        <w:t>。保証料５００円を含</w:t>
      </w:r>
      <w:r w:rsidR="002F2C61" w:rsidRPr="00B1064D">
        <w:rPr>
          <w:rFonts w:ascii="ＭＳ 明朝" w:eastAsia="ＭＳ 明朝" w:hAnsi="ＭＳ 明朝" w:hint="eastAsia"/>
          <w:sz w:val="24"/>
          <w:szCs w:val="24"/>
        </w:rPr>
        <w:lastRenderedPageBreak/>
        <w:t>む</w:t>
      </w:r>
      <w:r w:rsidR="0060014A" w:rsidRPr="00B1064D">
        <w:rPr>
          <w:rFonts w:ascii="ＭＳ 明朝" w:eastAsia="ＭＳ 明朝" w:hAnsi="ＭＳ 明朝" w:hint="eastAsia"/>
          <w:sz w:val="24"/>
          <w:szCs w:val="24"/>
        </w:rPr>
        <w:t>）（</w:t>
      </w:r>
      <w:r w:rsidR="00254198" w:rsidRPr="00B1064D">
        <w:rPr>
          <w:rFonts w:ascii="ＭＳ 明朝" w:eastAsia="ＭＳ 明朝" w:hAnsi="ＭＳ 明朝" w:hint="eastAsia"/>
          <w:sz w:val="24"/>
          <w:szCs w:val="24"/>
        </w:rPr>
        <w:t>以下「ＩＣカード」という。</w:t>
      </w:r>
      <w:r w:rsidR="005D3BD7" w:rsidRPr="00B1064D">
        <w:rPr>
          <w:rFonts w:ascii="ＭＳ 明朝" w:eastAsia="ＭＳ 明朝" w:hAnsi="ＭＳ 明朝" w:hint="eastAsia"/>
          <w:sz w:val="24"/>
          <w:szCs w:val="24"/>
        </w:rPr>
        <w:t>）の交付</w:t>
      </w:r>
    </w:p>
    <w:p w14:paraId="437BC4AD" w14:textId="3B958D44" w:rsidR="00FC077F" w:rsidRPr="00B1064D" w:rsidRDefault="00FC077F" w:rsidP="00323A45">
      <w:pPr>
        <w:ind w:leftChars="100" w:left="789" w:hangingChars="200" w:hanging="546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 xml:space="preserve">（２）　</w:t>
      </w:r>
      <w:r w:rsidR="005B2038" w:rsidRPr="00B1064D">
        <w:rPr>
          <w:rFonts w:ascii="ＭＳ 明朝" w:eastAsia="ＭＳ 明朝" w:hAnsi="ＭＳ 明朝" w:hint="eastAsia"/>
          <w:sz w:val="24"/>
          <w:szCs w:val="24"/>
        </w:rPr>
        <w:t>地区</w:t>
      </w:r>
      <w:r w:rsidRPr="00B1064D">
        <w:rPr>
          <w:rFonts w:ascii="ＭＳ 明朝" w:eastAsia="ＭＳ 明朝" w:hAnsi="ＭＳ 明朝" w:hint="eastAsia"/>
          <w:sz w:val="24"/>
          <w:szCs w:val="24"/>
        </w:rPr>
        <w:t>乗合</w:t>
      </w:r>
      <w:r w:rsidR="005D3BD7" w:rsidRPr="00B1064D">
        <w:rPr>
          <w:rFonts w:ascii="ＭＳ 明朝" w:eastAsia="ＭＳ 明朝" w:hAnsi="ＭＳ 明朝" w:hint="eastAsia"/>
          <w:sz w:val="24"/>
          <w:szCs w:val="24"/>
        </w:rPr>
        <w:t>タクシー利用券</w:t>
      </w:r>
      <w:r w:rsidRPr="00B1064D">
        <w:rPr>
          <w:rFonts w:ascii="ＭＳ 明朝" w:eastAsia="ＭＳ 明朝" w:hAnsi="ＭＳ 明朝" w:hint="eastAsia"/>
          <w:sz w:val="24"/>
          <w:szCs w:val="24"/>
        </w:rPr>
        <w:t>（</w:t>
      </w:r>
      <w:r w:rsidR="005D3BD7" w:rsidRPr="00B1064D">
        <w:rPr>
          <w:rFonts w:ascii="ＭＳ 明朝" w:eastAsia="ＭＳ 明朝" w:hAnsi="ＭＳ 明朝" w:hint="eastAsia"/>
          <w:sz w:val="24"/>
          <w:szCs w:val="24"/>
        </w:rPr>
        <w:t>１</w:t>
      </w:r>
      <w:r w:rsidRPr="00B1064D">
        <w:rPr>
          <w:rFonts w:ascii="ＭＳ 明朝" w:eastAsia="ＭＳ 明朝" w:hAnsi="ＭＳ 明朝" w:hint="eastAsia"/>
          <w:sz w:val="24"/>
          <w:szCs w:val="24"/>
        </w:rPr>
        <w:t>００円券</w:t>
      </w:r>
      <w:r w:rsidR="00944DA3" w:rsidRPr="00B1064D">
        <w:rPr>
          <w:rFonts w:ascii="ＭＳ 明朝" w:eastAsia="ＭＳ 明朝" w:hAnsi="ＭＳ 明朝" w:hint="eastAsia"/>
          <w:sz w:val="24"/>
          <w:szCs w:val="24"/>
        </w:rPr>
        <w:t>２０枚）</w:t>
      </w:r>
      <w:r w:rsidR="0060014A" w:rsidRPr="00B1064D">
        <w:rPr>
          <w:rFonts w:ascii="ＭＳ 明朝" w:eastAsia="ＭＳ 明朝" w:hAnsi="ＭＳ 明朝" w:hint="eastAsia"/>
          <w:sz w:val="24"/>
          <w:szCs w:val="24"/>
        </w:rPr>
        <w:t>（</w:t>
      </w:r>
      <w:r w:rsidR="00254198" w:rsidRPr="00B1064D">
        <w:rPr>
          <w:rFonts w:ascii="ＭＳ 明朝" w:eastAsia="ＭＳ 明朝" w:hAnsi="ＭＳ 明朝" w:hint="eastAsia"/>
          <w:sz w:val="24"/>
          <w:szCs w:val="24"/>
        </w:rPr>
        <w:t>以下「利用券」という。）</w:t>
      </w:r>
      <w:r w:rsidR="005D3BD7" w:rsidRPr="00B1064D">
        <w:rPr>
          <w:rFonts w:ascii="ＭＳ 明朝" w:eastAsia="ＭＳ 明朝" w:hAnsi="ＭＳ 明朝" w:hint="eastAsia"/>
          <w:sz w:val="24"/>
          <w:szCs w:val="24"/>
        </w:rPr>
        <w:t>の交付</w:t>
      </w:r>
    </w:p>
    <w:p w14:paraId="7E34EEFF" w14:textId="77777777" w:rsidR="00FC077F" w:rsidRPr="00B1064D" w:rsidRDefault="00FC077F" w:rsidP="00323A45">
      <w:pPr>
        <w:ind w:firstLineChars="100" w:firstLine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（支援の申請）</w:t>
      </w:r>
    </w:p>
    <w:p w14:paraId="4FC197C9" w14:textId="77777777" w:rsidR="00FC077F" w:rsidRPr="00B1064D" w:rsidRDefault="00860891" w:rsidP="00323A45">
      <w:pPr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第５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条　支援を受けようとする者</w:t>
      </w:r>
      <w:r w:rsidR="007241E5" w:rsidRPr="00B1064D">
        <w:rPr>
          <w:rFonts w:ascii="ＭＳ 明朝" w:eastAsia="ＭＳ 明朝" w:hAnsi="ＭＳ 明朝" w:hint="eastAsia"/>
          <w:sz w:val="24"/>
          <w:szCs w:val="24"/>
        </w:rPr>
        <w:t>（以下「申請者」という。）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は、</w:t>
      </w:r>
      <w:r w:rsidR="00B371D5" w:rsidRPr="00B1064D">
        <w:rPr>
          <w:rFonts w:ascii="ＭＳ 明朝" w:eastAsia="ＭＳ 明朝" w:hAnsi="ＭＳ 明朝" w:hint="eastAsia"/>
          <w:sz w:val="24"/>
          <w:szCs w:val="24"/>
        </w:rPr>
        <w:t>上天草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市高齢者運転免許</w:t>
      </w:r>
      <w:r w:rsidR="005944E3" w:rsidRPr="00B1064D">
        <w:rPr>
          <w:rFonts w:ascii="ＭＳ 明朝" w:eastAsia="ＭＳ 明朝" w:hAnsi="ＭＳ 明朝" w:hint="eastAsia"/>
          <w:sz w:val="24"/>
          <w:szCs w:val="24"/>
        </w:rPr>
        <w:t>証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自主返納支援事業申請書（別記様式）及び申請による運転免許の取消通知書</w:t>
      </w:r>
      <w:r w:rsidR="005357DD" w:rsidRPr="00B1064D">
        <w:rPr>
          <w:rFonts w:ascii="ＭＳ 明朝" w:eastAsia="ＭＳ 明朝" w:hAnsi="ＭＳ 明朝" w:hint="eastAsia"/>
          <w:sz w:val="24"/>
          <w:szCs w:val="24"/>
        </w:rPr>
        <w:t>の写し又は運転経歴証明書の写し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を市長に提出しなければならない。</w:t>
      </w:r>
      <w:r w:rsidR="007C2E57" w:rsidRPr="00B1064D">
        <w:rPr>
          <w:rFonts w:ascii="ＭＳ 明朝" w:eastAsia="ＭＳ 明朝" w:hAnsi="ＭＳ 明朝" w:hint="eastAsia"/>
          <w:sz w:val="24"/>
          <w:szCs w:val="24"/>
        </w:rPr>
        <w:t>ただし、当該申請は、対象者１人につき１回限りとする。</w:t>
      </w:r>
    </w:p>
    <w:p w14:paraId="50E8CA44" w14:textId="77777777" w:rsidR="00254198" w:rsidRPr="00B1064D" w:rsidRDefault="00254198" w:rsidP="00323A45">
      <w:pPr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２　前項の申請は、申請による運転免許の取消通知書の交付</w:t>
      </w:r>
      <w:r w:rsidR="007C2E57" w:rsidRPr="00B1064D">
        <w:rPr>
          <w:rFonts w:ascii="ＭＳ 明朝" w:eastAsia="ＭＳ 明朝" w:hAnsi="ＭＳ 明朝" w:hint="eastAsia"/>
          <w:sz w:val="24"/>
          <w:szCs w:val="24"/>
        </w:rPr>
        <w:t>を受けた</w:t>
      </w:r>
      <w:r w:rsidRPr="00B1064D">
        <w:rPr>
          <w:rFonts w:ascii="ＭＳ 明朝" w:eastAsia="ＭＳ 明朝" w:hAnsi="ＭＳ 明朝" w:hint="eastAsia"/>
          <w:sz w:val="24"/>
          <w:szCs w:val="24"/>
        </w:rPr>
        <w:t>日から起算して６月以内に行わなければならない。</w:t>
      </w:r>
    </w:p>
    <w:p w14:paraId="0DA48127" w14:textId="77777777" w:rsidR="00FC077F" w:rsidRPr="00B1064D" w:rsidRDefault="00FC077F" w:rsidP="00323A45">
      <w:pPr>
        <w:ind w:firstLineChars="100" w:firstLine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（支援の決定）</w:t>
      </w:r>
    </w:p>
    <w:p w14:paraId="7AFB5E9A" w14:textId="77777777" w:rsidR="00381332" w:rsidRPr="00B1064D" w:rsidRDefault="00860891" w:rsidP="00323A45">
      <w:pPr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第６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条　市長は、前条の規定によ</w:t>
      </w:r>
      <w:r w:rsidR="007C2E57" w:rsidRPr="00B1064D">
        <w:rPr>
          <w:rFonts w:ascii="ＭＳ 明朝" w:eastAsia="ＭＳ 明朝" w:hAnsi="ＭＳ 明朝" w:hint="eastAsia"/>
          <w:sz w:val="24"/>
          <w:szCs w:val="24"/>
        </w:rPr>
        <w:t>り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申請</w:t>
      </w:r>
      <w:r w:rsidR="007C2E57" w:rsidRPr="00B1064D">
        <w:rPr>
          <w:rFonts w:ascii="ＭＳ 明朝" w:eastAsia="ＭＳ 明朝" w:hAnsi="ＭＳ 明朝" w:hint="eastAsia"/>
          <w:sz w:val="24"/>
          <w:szCs w:val="24"/>
        </w:rPr>
        <w:t>があったときは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、その内容を審査し、</w:t>
      </w:r>
      <w:r w:rsidR="007C2E57" w:rsidRPr="00B1064D">
        <w:rPr>
          <w:rFonts w:ascii="ＭＳ 明朝" w:eastAsia="ＭＳ 明朝" w:hAnsi="ＭＳ 明朝" w:hint="eastAsia"/>
          <w:sz w:val="24"/>
          <w:szCs w:val="24"/>
        </w:rPr>
        <w:t>支援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を決定したときは</w:t>
      </w:r>
      <w:r w:rsidR="00381332" w:rsidRPr="00B1064D">
        <w:rPr>
          <w:rFonts w:ascii="ＭＳ 明朝" w:eastAsia="ＭＳ 明朝" w:hAnsi="ＭＳ 明朝" w:hint="eastAsia"/>
          <w:sz w:val="24"/>
          <w:szCs w:val="24"/>
        </w:rPr>
        <w:t>、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申請者に</w:t>
      </w:r>
      <w:r w:rsidR="007C2E57" w:rsidRPr="00B1064D">
        <w:rPr>
          <w:rFonts w:ascii="ＭＳ 明朝" w:eastAsia="ＭＳ 明朝" w:hAnsi="ＭＳ 明朝" w:hint="eastAsia"/>
          <w:sz w:val="24"/>
          <w:szCs w:val="24"/>
        </w:rPr>
        <w:t>ＩＣカード又は利用券を</w:t>
      </w:r>
      <w:r w:rsidR="00381332" w:rsidRPr="00B1064D">
        <w:rPr>
          <w:rFonts w:ascii="ＭＳ 明朝" w:eastAsia="ＭＳ 明朝" w:hAnsi="ＭＳ 明朝" w:hint="eastAsia"/>
          <w:sz w:val="24"/>
          <w:szCs w:val="24"/>
        </w:rPr>
        <w:t>交付する。</w:t>
      </w:r>
    </w:p>
    <w:p w14:paraId="186924F2" w14:textId="77777777" w:rsidR="00FC077F" w:rsidRPr="00B1064D" w:rsidRDefault="00FC077F" w:rsidP="00323A45">
      <w:pPr>
        <w:ind w:firstLineChars="100" w:firstLine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（</w:t>
      </w:r>
      <w:r w:rsidR="00381332" w:rsidRPr="00B1064D">
        <w:rPr>
          <w:rFonts w:ascii="ＭＳ 明朝" w:eastAsia="ＭＳ 明朝" w:hAnsi="ＭＳ 明朝" w:hint="eastAsia"/>
          <w:sz w:val="24"/>
          <w:szCs w:val="24"/>
        </w:rPr>
        <w:t>支援</w:t>
      </w:r>
      <w:r w:rsidRPr="00B1064D">
        <w:rPr>
          <w:rFonts w:ascii="ＭＳ 明朝" w:eastAsia="ＭＳ 明朝" w:hAnsi="ＭＳ 明朝" w:hint="eastAsia"/>
          <w:sz w:val="24"/>
          <w:szCs w:val="24"/>
        </w:rPr>
        <w:t>の取消し及び返還）</w:t>
      </w:r>
    </w:p>
    <w:p w14:paraId="14BB1A14" w14:textId="77777777" w:rsidR="00FC077F" w:rsidRPr="00B1064D" w:rsidRDefault="00860891" w:rsidP="00323A45">
      <w:pPr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第７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条　市長は、</w:t>
      </w:r>
      <w:r w:rsidR="00381332" w:rsidRPr="00B1064D">
        <w:rPr>
          <w:rFonts w:ascii="ＭＳ 明朝" w:eastAsia="ＭＳ 明朝" w:hAnsi="ＭＳ 明朝" w:hint="eastAsia"/>
          <w:sz w:val="24"/>
          <w:szCs w:val="24"/>
        </w:rPr>
        <w:t>申請者が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偽りその他不正手段により</w:t>
      </w:r>
      <w:r w:rsidR="00381332" w:rsidRPr="00B1064D">
        <w:rPr>
          <w:rFonts w:ascii="ＭＳ 明朝" w:eastAsia="ＭＳ 明朝" w:hAnsi="ＭＳ 明朝" w:hint="eastAsia"/>
          <w:sz w:val="24"/>
          <w:szCs w:val="24"/>
        </w:rPr>
        <w:t>支援の決定を受けた場合は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、</w:t>
      </w:r>
      <w:r w:rsidR="00F8549E" w:rsidRPr="00B1064D">
        <w:rPr>
          <w:rFonts w:ascii="ＭＳ 明朝" w:eastAsia="ＭＳ 明朝" w:hAnsi="ＭＳ 明朝" w:hint="eastAsia"/>
          <w:sz w:val="24"/>
          <w:szCs w:val="24"/>
        </w:rPr>
        <w:t>当該</w:t>
      </w:r>
      <w:r w:rsidR="00381332" w:rsidRPr="00B1064D">
        <w:rPr>
          <w:rFonts w:ascii="ＭＳ 明朝" w:eastAsia="ＭＳ 明朝" w:hAnsi="ＭＳ 明朝" w:hint="eastAsia"/>
          <w:sz w:val="24"/>
          <w:szCs w:val="24"/>
        </w:rPr>
        <w:t>支援を取り消すことができる。</w:t>
      </w:r>
    </w:p>
    <w:p w14:paraId="68E433A6" w14:textId="1B7FD5D5" w:rsidR="00FC077F" w:rsidRPr="00B1064D" w:rsidRDefault="00FC077F" w:rsidP="00323A45">
      <w:pPr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２　市長は、前項の規定による</w:t>
      </w:r>
      <w:r w:rsidR="009661BC" w:rsidRPr="00B1064D">
        <w:rPr>
          <w:rFonts w:ascii="ＭＳ 明朝" w:eastAsia="ＭＳ 明朝" w:hAnsi="ＭＳ 明朝" w:hint="eastAsia"/>
          <w:sz w:val="24"/>
          <w:szCs w:val="24"/>
        </w:rPr>
        <w:t>支援</w:t>
      </w:r>
      <w:r w:rsidRPr="00B1064D">
        <w:rPr>
          <w:rFonts w:ascii="ＭＳ 明朝" w:eastAsia="ＭＳ 明朝" w:hAnsi="ＭＳ 明朝" w:hint="eastAsia"/>
          <w:sz w:val="24"/>
          <w:szCs w:val="24"/>
        </w:rPr>
        <w:t>の取消しを行った場合は、当該取消し</w:t>
      </w:r>
      <w:r w:rsidR="00944DA3" w:rsidRPr="00B1064D">
        <w:rPr>
          <w:rFonts w:ascii="ＭＳ 明朝" w:eastAsia="ＭＳ 明朝" w:hAnsi="ＭＳ 明朝" w:hint="eastAsia"/>
          <w:sz w:val="24"/>
          <w:szCs w:val="24"/>
        </w:rPr>
        <w:t>た者</w:t>
      </w:r>
      <w:r w:rsidRPr="00B1064D">
        <w:rPr>
          <w:rFonts w:ascii="ＭＳ 明朝" w:eastAsia="ＭＳ 明朝" w:hAnsi="ＭＳ 明朝" w:hint="eastAsia"/>
          <w:sz w:val="24"/>
          <w:szCs w:val="24"/>
        </w:rPr>
        <w:t>に対し</w:t>
      </w:r>
      <w:r w:rsidR="009661BC" w:rsidRPr="00B1064D">
        <w:rPr>
          <w:rFonts w:ascii="ＭＳ 明朝" w:eastAsia="ＭＳ 明朝" w:hAnsi="ＭＳ 明朝" w:hint="eastAsia"/>
          <w:sz w:val="24"/>
          <w:szCs w:val="24"/>
        </w:rPr>
        <w:t>、</w:t>
      </w:r>
      <w:r w:rsidR="00254198" w:rsidRPr="00B1064D">
        <w:rPr>
          <w:rFonts w:ascii="ＭＳ 明朝" w:eastAsia="ＭＳ 明朝" w:hAnsi="ＭＳ 明朝" w:hint="eastAsia"/>
          <w:sz w:val="24"/>
          <w:szCs w:val="24"/>
        </w:rPr>
        <w:t>ＩＣカードにあっては</w:t>
      </w:r>
      <w:r w:rsidR="004D25DA" w:rsidRPr="00B1064D">
        <w:rPr>
          <w:rFonts w:ascii="ＭＳ 明朝" w:eastAsia="ＭＳ 明朝" w:hAnsi="ＭＳ 明朝" w:hint="eastAsia"/>
          <w:sz w:val="24"/>
          <w:szCs w:val="24"/>
        </w:rPr>
        <w:t>支援相当額、利用券にあっては</w:t>
      </w:r>
      <w:r w:rsidRPr="00B1064D">
        <w:rPr>
          <w:rFonts w:ascii="ＭＳ 明朝" w:eastAsia="ＭＳ 明朝" w:hAnsi="ＭＳ 明朝" w:hint="eastAsia"/>
          <w:sz w:val="24"/>
          <w:szCs w:val="24"/>
        </w:rPr>
        <w:t>未使用の</w:t>
      </w:r>
      <w:r w:rsidR="009661BC" w:rsidRPr="00B1064D">
        <w:rPr>
          <w:rFonts w:ascii="ＭＳ 明朝" w:eastAsia="ＭＳ 明朝" w:hAnsi="ＭＳ 明朝" w:hint="eastAsia"/>
          <w:sz w:val="24"/>
          <w:szCs w:val="24"/>
        </w:rPr>
        <w:t>利用券</w:t>
      </w:r>
      <w:r w:rsidR="00254198" w:rsidRPr="00B1064D">
        <w:rPr>
          <w:rFonts w:ascii="ＭＳ 明朝" w:eastAsia="ＭＳ 明朝" w:hAnsi="ＭＳ 明朝" w:hint="eastAsia"/>
          <w:sz w:val="24"/>
          <w:szCs w:val="24"/>
        </w:rPr>
        <w:t>及び使用された</w:t>
      </w:r>
      <w:r w:rsidR="00A50A9E" w:rsidRPr="00B1064D">
        <w:rPr>
          <w:rFonts w:ascii="ＭＳ 明朝" w:eastAsia="ＭＳ 明朝" w:hAnsi="ＭＳ 明朝" w:hint="eastAsia"/>
          <w:sz w:val="24"/>
          <w:szCs w:val="24"/>
        </w:rPr>
        <w:t>利用券がある場合は当該利用券額面相当額の</w:t>
      </w:r>
      <w:r w:rsidRPr="00B1064D">
        <w:rPr>
          <w:rFonts w:ascii="ＭＳ 明朝" w:eastAsia="ＭＳ 明朝" w:hAnsi="ＭＳ 明朝" w:hint="eastAsia"/>
          <w:sz w:val="24"/>
          <w:szCs w:val="24"/>
        </w:rPr>
        <w:t>返還を命ずることができる。</w:t>
      </w:r>
    </w:p>
    <w:p w14:paraId="159E64F6" w14:textId="77777777" w:rsidR="00FC077F" w:rsidRPr="00B1064D" w:rsidRDefault="00FC077F" w:rsidP="00323A45">
      <w:pPr>
        <w:ind w:firstLineChars="100" w:firstLine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（その他）</w:t>
      </w:r>
    </w:p>
    <w:p w14:paraId="7893FC4B" w14:textId="77777777" w:rsidR="00FC077F" w:rsidRPr="00B1064D" w:rsidRDefault="00860891" w:rsidP="00323A45">
      <w:pPr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第８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条　この</w:t>
      </w:r>
      <w:r w:rsidR="007C2E57" w:rsidRPr="00B1064D">
        <w:rPr>
          <w:rFonts w:ascii="ＭＳ 明朝" w:eastAsia="ＭＳ 明朝" w:hAnsi="ＭＳ 明朝" w:hint="eastAsia"/>
          <w:sz w:val="24"/>
          <w:szCs w:val="24"/>
        </w:rPr>
        <w:t>要領</w:t>
      </w:r>
      <w:r w:rsidR="00FC077F" w:rsidRPr="00B1064D">
        <w:rPr>
          <w:rFonts w:ascii="ＭＳ 明朝" w:eastAsia="ＭＳ 明朝" w:hAnsi="ＭＳ 明朝" w:hint="eastAsia"/>
          <w:sz w:val="24"/>
          <w:szCs w:val="24"/>
        </w:rPr>
        <w:t>に定めるもののほか、必要な事項は、市長が別に定める。</w:t>
      </w:r>
    </w:p>
    <w:p w14:paraId="6042BBA9" w14:textId="77777777" w:rsidR="00FC077F" w:rsidRPr="00B1064D" w:rsidRDefault="00FC077F" w:rsidP="00323A45">
      <w:pPr>
        <w:ind w:firstLineChars="300" w:firstLine="819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附　則</w:t>
      </w:r>
    </w:p>
    <w:p w14:paraId="7B262A51" w14:textId="77777777" w:rsidR="00FC077F" w:rsidRPr="00B1064D" w:rsidRDefault="00FC077F" w:rsidP="00323A45">
      <w:pPr>
        <w:ind w:firstLineChars="100" w:firstLine="273"/>
        <w:rPr>
          <w:rFonts w:ascii="ＭＳ 明朝" w:eastAsia="ＭＳ 明朝" w:hAnsi="ＭＳ 明朝"/>
          <w:sz w:val="24"/>
          <w:szCs w:val="24"/>
        </w:rPr>
      </w:pPr>
      <w:r w:rsidRPr="00B1064D">
        <w:rPr>
          <w:rFonts w:ascii="ＭＳ 明朝" w:eastAsia="ＭＳ 明朝" w:hAnsi="ＭＳ 明朝" w:hint="eastAsia"/>
          <w:sz w:val="24"/>
          <w:szCs w:val="24"/>
        </w:rPr>
        <w:t>この</w:t>
      </w:r>
      <w:r w:rsidR="00A50A9E" w:rsidRPr="00B1064D">
        <w:rPr>
          <w:rFonts w:ascii="ＭＳ 明朝" w:eastAsia="ＭＳ 明朝" w:hAnsi="ＭＳ 明朝" w:hint="eastAsia"/>
          <w:sz w:val="24"/>
          <w:szCs w:val="24"/>
        </w:rPr>
        <w:t>要領は</w:t>
      </w:r>
      <w:r w:rsidRPr="00B1064D">
        <w:rPr>
          <w:rFonts w:ascii="ＭＳ 明朝" w:eastAsia="ＭＳ 明朝" w:hAnsi="ＭＳ 明朝" w:hint="eastAsia"/>
          <w:sz w:val="24"/>
          <w:szCs w:val="24"/>
        </w:rPr>
        <w:t>、</w:t>
      </w:r>
      <w:r w:rsidR="00A50A9E" w:rsidRPr="00B1064D">
        <w:rPr>
          <w:rFonts w:ascii="ＭＳ 明朝" w:eastAsia="ＭＳ 明朝" w:hAnsi="ＭＳ 明朝" w:hint="eastAsia"/>
          <w:sz w:val="24"/>
          <w:szCs w:val="24"/>
        </w:rPr>
        <w:t>令和６年４月１</w:t>
      </w:r>
      <w:r w:rsidRPr="00B1064D">
        <w:rPr>
          <w:rFonts w:ascii="ＭＳ 明朝" w:eastAsia="ＭＳ 明朝" w:hAnsi="ＭＳ 明朝" w:hint="eastAsia"/>
          <w:sz w:val="24"/>
          <w:szCs w:val="24"/>
        </w:rPr>
        <w:t>日から施行する。</w:t>
      </w:r>
    </w:p>
    <w:sectPr w:rsidR="00FC077F" w:rsidRPr="00B1064D" w:rsidSect="00FC07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63A9" w14:textId="77777777" w:rsidR="006E2891" w:rsidRDefault="006E2891" w:rsidP="006E2891">
      <w:r>
        <w:separator/>
      </w:r>
    </w:p>
  </w:endnote>
  <w:endnote w:type="continuationSeparator" w:id="0">
    <w:p w14:paraId="159D93E2" w14:textId="77777777" w:rsidR="006E2891" w:rsidRDefault="006E2891" w:rsidP="006E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9A7E" w14:textId="77777777" w:rsidR="001436EA" w:rsidRDefault="001436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910F" w14:textId="77777777" w:rsidR="001436EA" w:rsidRDefault="001436E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E3EC" w14:textId="77777777" w:rsidR="001436EA" w:rsidRDefault="001436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6329" w14:textId="77777777" w:rsidR="006E2891" w:rsidRDefault="006E2891" w:rsidP="006E2891">
      <w:r>
        <w:separator/>
      </w:r>
    </w:p>
  </w:footnote>
  <w:footnote w:type="continuationSeparator" w:id="0">
    <w:p w14:paraId="057F4EA4" w14:textId="77777777" w:rsidR="006E2891" w:rsidRDefault="006E2891" w:rsidP="006E2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8195" w14:textId="77777777" w:rsidR="001436EA" w:rsidRDefault="001436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3791" w14:textId="5920DA0B" w:rsidR="006E2891" w:rsidRPr="001436EA" w:rsidRDefault="006E2891" w:rsidP="001436E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CB8A0" w14:textId="77777777" w:rsidR="001436EA" w:rsidRDefault="001436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77F"/>
    <w:rsid w:val="000C2503"/>
    <w:rsid w:val="001436EA"/>
    <w:rsid w:val="00166950"/>
    <w:rsid w:val="00254198"/>
    <w:rsid w:val="002F2C61"/>
    <w:rsid w:val="00323A45"/>
    <w:rsid w:val="00381332"/>
    <w:rsid w:val="003C7A78"/>
    <w:rsid w:val="004D25DA"/>
    <w:rsid w:val="00506126"/>
    <w:rsid w:val="005357DD"/>
    <w:rsid w:val="00537862"/>
    <w:rsid w:val="005944E3"/>
    <w:rsid w:val="005B2038"/>
    <w:rsid w:val="005D3BD7"/>
    <w:rsid w:val="0060014A"/>
    <w:rsid w:val="006E2891"/>
    <w:rsid w:val="007241E5"/>
    <w:rsid w:val="007B2C6A"/>
    <w:rsid w:val="007C2E57"/>
    <w:rsid w:val="00860891"/>
    <w:rsid w:val="00944DA3"/>
    <w:rsid w:val="00961750"/>
    <w:rsid w:val="009661BC"/>
    <w:rsid w:val="009C013C"/>
    <w:rsid w:val="00A50A9E"/>
    <w:rsid w:val="00A66197"/>
    <w:rsid w:val="00AE51E3"/>
    <w:rsid w:val="00B1064D"/>
    <w:rsid w:val="00B371D5"/>
    <w:rsid w:val="00C06964"/>
    <w:rsid w:val="00C95DDB"/>
    <w:rsid w:val="00CA7F7B"/>
    <w:rsid w:val="00D82EE3"/>
    <w:rsid w:val="00DF5A6F"/>
    <w:rsid w:val="00F8549E"/>
    <w:rsid w:val="00F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66831C"/>
  <w15:chartTrackingRefBased/>
  <w15:docId w15:val="{BA40940C-4204-4DE6-8F37-1AEBB7C9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69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2891"/>
  </w:style>
  <w:style w:type="paragraph" w:styleId="a7">
    <w:name w:val="footer"/>
    <w:basedOn w:val="a"/>
    <w:link w:val="a8"/>
    <w:uiPriority w:val="99"/>
    <w:unhideWhenUsed/>
    <w:rsid w:val="006E28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島崎　克明</dc:creator>
  <cp:keywords/>
  <dc:description/>
  <cp:lastModifiedBy>竹川 公美子</cp:lastModifiedBy>
  <cp:revision>21</cp:revision>
  <cp:lastPrinted>2023-10-06T04:11:00Z</cp:lastPrinted>
  <dcterms:created xsi:type="dcterms:W3CDTF">2023-10-05T05:23:00Z</dcterms:created>
  <dcterms:modified xsi:type="dcterms:W3CDTF">2024-03-13T04:26:00Z</dcterms:modified>
</cp:coreProperties>
</file>