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E245" w14:textId="77777777" w:rsidR="00E2372F" w:rsidRPr="00AB4D3B" w:rsidRDefault="00E2372F">
      <w:pPr>
        <w:jc w:val="center"/>
        <w:rPr>
          <w:rFonts w:ascii="ＭＳ ゴシック" w:eastAsia="ＭＳ ゴシック" w:hAnsi="ＭＳ ゴシック"/>
          <w:sz w:val="28"/>
        </w:rPr>
      </w:pPr>
      <w:r w:rsidRPr="00AB4D3B">
        <w:rPr>
          <w:rFonts w:ascii="ＭＳ ゴシック" w:eastAsia="ＭＳ ゴシック" w:hAnsi="ＭＳ ゴシック" w:hint="eastAsia"/>
          <w:sz w:val="28"/>
        </w:rPr>
        <w:t>事業計画書</w:t>
      </w:r>
    </w:p>
    <w:p w14:paraId="7CA24F66" w14:textId="77777777" w:rsidR="00E2372F" w:rsidRPr="00AB4D3B" w:rsidRDefault="00E2372F">
      <w:pPr>
        <w:rPr>
          <w:rFonts w:ascii="ＭＳ ゴシック" w:eastAsia="ＭＳ ゴシック" w:hAnsi="ＭＳ ゴシック"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>１．土地の選定理由</w:t>
      </w:r>
    </w:p>
    <w:p w14:paraId="79CCF031" w14:textId="429272F2" w:rsidR="00E2372F" w:rsidRPr="00695DA6" w:rsidRDefault="00E2372F" w:rsidP="00782BE1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</w:p>
    <w:p w14:paraId="4627769F" w14:textId="4DB33901" w:rsidR="00AB4D3B" w:rsidRDefault="00AB4D3B" w:rsidP="00AB4D3B">
      <w:pPr>
        <w:rPr>
          <w:rFonts w:ascii="ＭＳ ゴシック" w:eastAsia="ＭＳ ゴシック" w:hAnsi="ＭＳ ゴシック"/>
          <w:i/>
          <w:color w:val="FF0000"/>
          <w:sz w:val="24"/>
        </w:rPr>
      </w:pPr>
    </w:p>
    <w:p w14:paraId="5082F217" w14:textId="4A8E416F" w:rsidR="003D7E4C" w:rsidRDefault="003D7E4C" w:rsidP="00AB4D3B">
      <w:pPr>
        <w:rPr>
          <w:rFonts w:ascii="ＭＳ ゴシック" w:eastAsia="ＭＳ ゴシック" w:hAnsi="ＭＳ ゴシック"/>
          <w:i/>
          <w:color w:val="FF0000"/>
          <w:sz w:val="24"/>
        </w:rPr>
      </w:pPr>
    </w:p>
    <w:p w14:paraId="4E711A70" w14:textId="6F9EBC78" w:rsidR="003D7E4C" w:rsidRDefault="00695DA6" w:rsidP="00AB4D3B">
      <w:pPr>
        <w:rPr>
          <w:rFonts w:ascii="ＭＳ ゴシック" w:eastAsia="ＭＳ ゴシック" w:hAnsi="ＭＳ ゴシック"/>
          <w:i/>
          <w:color w:val="FF0000"/>
          <w:sz w:val="24"/>
        </w:rPr>
      </w:pPr>
      <w:r>
        <w:rPr>
          <w:rFonts w:ascii="ＭＳ ゴシック" w:eastAsia="ＭＳ ゴシック" w:hAnsi="ＭＳ ゴシック"/>
          <w:i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D3A41" wp14:editId="205D8B8C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6096000" cy="342900"/>
                <wp:effectExtent l="0" t="114300" r="19050" b="1905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342900"/>
                        </a:xfrm>
                        <a:prstGeom prst="wedgeRoundRectCallout">
                          <a:avLst>
                            <a:gd name="adj1" fmla="val -34427"/>
                            <a:gd name="adj2" fmla="val -80653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978899" w14:textId="34E918B5" w:rsidR="00695DA6" w:rsidRPr="00695DA6" w:rsidRDefault="00695DA6" w:rsidP="0075346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595959" w:themeColor="text1" w:themeTint="A6"/>
                                <w:sz w:val="22"/>
                              </w:rPr>
                            </w:pPr>
                            <w:r w:rsidRPr="00695DA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595959" w:themeColor="text1" w:themeTint="A6"/>
                                <w:sz w:val="22"/>
                              </w:rPr>
                              <w:t>追認案件</w:t>
                            </w:r>
                            <w:r w:rsidRPr="00695DA6">
                              <w:rPr>
                                <w:rFonts w:ascii="ＭＳ ゴシック" w:eastAsia="ＭＳ ゴシック" w:hAnsi="ＭＳ ゴシック"/>
                                <w:b/>
                                <w:color w:val="595959" w:themeColor="text1" w:themeTint="A6"/>
                                <w:sz w:val="22"/>
                              </w:rPr>
                              <w:t>、隣接地を譲ってもらう等</w:t>
                            </w:r>
                            <w:r w:rsidRPr="00695DA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595959" w:themeColor="text1" w:themeTint="A6"/>
                                <w:sz w:val="22"/>
                              </w:rPr>
                              <w:t>の</w:t>
                            </w:r>
                            <w:r w:rsidRPr="00695DA6">
                              <w:rPr>
                                <w:rFonts w:ascii="ＭＳ ゴシック" w:eastAsia="ＭＳ ゴシック" w:hAnsi="ＭＳ ゴシック"/>
                                <w:b/>
                                <w:color w:val="595959" w:themeColor="text1" w:themeTint="A6"/>
                                <w:sz w:val="22"/>
                              </w:rPr>
                              <w:t>場</w:t>
                            </w:r>
                            <w:r w:rsidRPr="00695DA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595959" w:themeColor="text1" w:themeTint="A6"/>
                                <w:sz w:val="22"/>
                              </w:rPr>
                              <w:t>には、</w:t>
                            </w:r>
                            <w:r w:rsidR="0075346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595959" w:themeColor="text1" w:themeTint="A6"/>
                                <w:sz w:val="22"/>
                              </w:rPr>
                              <w:t>代替検討が不要な</w:t>
                            </w:r>
                            <w:r w:rsidRPr="00695DA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595959" w:themeColor="text1" w:themeTint="A6"/>
                                <w:sz w:val="22"/>
                              </w:rPr>
                              <w:t>その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595959" w:themeColor="text1" w:themeTint="A6"/>
                                <w:sz w:val="22"/>
                              </w:rPr>
                              <w:t>事情</w:t>
                            </w:r>
                            <w:r w:rsidRPr="00695DA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595959" w:themeColor="text1" w:themeTint="A6"/>
                                <w:sz w:val="22"/>
                              </w:rPr>
                              <w:t>をご記入ください</w:t>
                            </w:r>
                            <w:r w:rsidRPr="00695DA6">
                              <w:rPr>
                                <w:rFonts w:ascii="ＭＳ ゴシック" w:eastAsia="ＭＳ ゴシック" w:hAnsi="ＭＳ ゴシック"/>
                                <w:b/>
                                <w:color w:val="595959" w:themeColor="text1" w:themeTint="A6"/>
                                <w:sz w:val="22"/>
                              </w:rPr>
                              <w:t>。</w:t>
                            </w:r>
                          </w:p>
                          <w:p w14:paraId="131846E9" w14:textId="77777777" w:rsidR="00695DA6" w:rsidRPr="00695DA6" w:rsidRDefault="00695DA6" w:rsidP="00695DA6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D3A4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428.8pt;margin-top:11.05pt;width:480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" adj="3364,-6621" fillcolor="#fff2cc [663]" strokecolor="#1f3763 [1604]" strokeweight="1pt">
                <v:textbox>
                  <w:txbxContent>
                    <w:p w14:paraId="0D978899" w14:textId="34E918B5" w:rsidR="00695DA6" w:rsidRPr="00695DA6" w:rsidRDefault="00695DA6" w:rsidP="00753462">
                      <w:pPr>
                        <w:rPr>
                          <w:rFonts w:ascii="ＭＳ ゴシック" w:eastAsia="ＭＳ ゴシック" w:hAnsi="ＭＳ ゴシック"/>
                          <w:b/>
                          <w:color w:val="595959" w:themeColor="text1" w:themeTint="A6"/>
                          <w:sz w:val="22"/>
                        </w:rPr>
                      </w:pPr>
                      <w:r w:rsidRPr="00695DA6">
                        <w:rPr>
                          <w:rFonts w:ascii="ＭＳ ゴシック" w:eastAsia="ＭＳ ゴシック" w:hAnsi="ＭＳ ゴシック" w:hint="eastAsia"/>
                          <w:b/>
                          <w:color w:val="595959" w:themeColor="text1" w:themeTint="A6"/>
                          <w:sz w:val="22"/>
                        </w:rPr>
                        <w:t>追認案件</w:t>
                      </w:r>
                      <w:r w:rsidRPr="00695DA6">
                        <w:rPr>
                          <w:rFonts w:ascii="ＭＳ ゴシック" w:eastAsia="ＭＳ ゴシック" w:hAnsi="ＭＳ ゴシック"/>
                          <w:b/>
                          <w:color w:val="595959" w:themeColor="text1" w:themeTint="A6"/>
                          <w:sz w:val="22"/>
                        </w:rPr>
                        <w:t>、隣接地を譲ってもらう等</w:t>
                      </w:r>
                      <w:r w:rsidRPr="00695DA6">
                        <w:rPr>
                          <w:rFonts w:ascii="ＭＳ ゴシック" w:eastAsia="ＭＳ ゴシック" w:hAnsi="ＭＳ ゴシック" w:hint="eastAsia"/>
                          <w:b/>
                          <w:color w:val="595959" w:themeColor="text1" w:themeTint="A6"/>
                          <w:sz w:val="22"/>
                        </w:rPr>
                        <w:t>の</w:t>
                      </w:r>
                      <w:r w:rsidRPr="00695DA6">
                        <w:rPr>
                          <w:rFonts w:ascii="ＭＳ ゴシック" w:eastAsia="ＭＳ ゴシック" w:hAnsi="ＭＳ ゴシック"/>
                          <w:b/>
                          <w:color w:val="595959" w:themeColor="text1" w:themeTint="A6"/>
                          <w:sz w:val="22"/>
                        </w:rPr>
                        <w:t>場</w:t>
                      </w:r>
                      <w:r w:rsidRPr="00695DA6">
                        <w:rPr>
                          <w:rFonts w:ascii="ＭＳ ゴシック" w:eastAsia="ＭＳ ゴシック" w:hAnsi="ＭＳ ゴシック" w:hint="eastAsia"/>
                          <w:b/>
                          <w:color w:val="595959" w:themeColor="text1" w:themeTint="A6"/>
                          <w:sz w:val="22"/>
                        </w:rPr>
                        <w:t>には、</w:t>
                      </w:r>
                      <w:r w:rsidR="00753462">
                        <w:rPr>
                          <w:rFonts w:ascii="ＭＳ ゴシック" w:eastAsia="ＭＳ ゴシック" w:hAnsi="ＭＳ ゴシック" w:hint="eastAsia"/>
                          <w:b/>
                          <w:color w:val="595959" w:themeColor="text1" w:themeTint="A6"/>
                          <w:sz w:val="22"/>
                        </w:rPr>
                        <w:t>代替検討が不要な</w:t>
                      </w:r>
                      <w:r w:rsidRPr="00695DA6">
                        <w:rPr>
                          <w:rFonts w:ascii="ＭＳ ゴシック" w:eastAsia="ＭＳ ゴシック" w:hAnsi="ＭＳ ゴシック" w:hint="eastAsia"/>
                          <w:b/>
                          <w:color w:val="595959" w:themeColor="text1" w:themeTint="A6"/>
                          <w:sz w:val="22"/>
                        </w:rPr>
                        <w:t>その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595959" w:themeColor="text1" w:themeTint="A6"/>
                          <w:sz w:val="22"/>
                        </w:rPr>
                        <w:t>事情</w:t>
                      </w:r>
                      <w:r w:rsidRPr="00695DA6">
                        <w:rPr>
                          <w:rFonts w:ascii="ＭＳ ゴシック" w:eastAsia="ＭＳ ゴシック" w:hAnsi="ＭＳ ゴシック" w:hint="eastAsia"/>
                          <w:b/>
                          <w:color w:val="595959" w:themeColor="text1" w:themeTint="A6"/>
                          <w:sz w:val="22"/>
                        </w:rPr>
                        <w:t>をご記入ください</w:t>
                      </w:r>
                      <w:r w:rsidRPr="00695DA6">
                        <w:rPr>
                          <w:rFonts w:ascii="ＭＳ ゴシック" w:eastAsia="ＭＳ ゴシック" w:hAnsi="ＭＳ ゴシック"/>
                          <w:b/>
                          <w:color w:val="595959" w:themeColor="text1" w:themeTint="A6"/>
                          <w:sz w:val="22"/>
                        </w:rPr>
                        <w:t>。</w:t>
                      </w:r>
                    </w:p>
                    <w:p w14:paraId="131846E9" w14:textId="77777777" w:rsidR="00695DA6" w:rsidRPr="00695DA6" w:rsidRDefault="00695DA6" w:rsidP="00695DA6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3858FE" w14:textId="77777777" w:rsidR="003D7E4C" w:rsidRDefault="003D7E4C" w:rsidP="00AB4D3B">
      <w:pPr>
        <w:rPr>
          <w:rFonts w:ascii="ＭＳ ゴシック" w:eastAsia="ＭＳ ゴシック" w:hAnsi="ＭＳ ゴシック"/>
          <w:i/>
          <w:color w:val="FF0000"/>
          <w:sz w:val="24"/>
        </w:rPr>
      </w:pPr>
    </w:p>
    <w:p w14:paraId="2838FBE6" w14:textId="77777777" w:rsidR="00AB4D3B" w:rsidRPr="00AB4D3B" w:rsidRDefault="00AB4D3B">
      <w:pPr>
        <w:rPr>
          <w:rFonts w:ascii="ＭＳ ゴシック" w:eastAsia="ＭＳ ゴシック" w:hAnsi="ＭＳ ゴシック"/>
          <w:b/>
          <w:sz w:val="22"/>
        </w:rPr>
      </w:pPr>
    </w:p>
    <w:p w14:paraId="2D24669F" w14:textId="1C7F4105" w:rsidR="00E2372F" w:rsidRPr="00AB4D3B" w:rsidRDefault="00E2372F">
      <w:pPr>
        <w:rPr>
          <w:rFonts w:ascii="ＭＳ ゴシック" w:eastAsia="ＭＳ ゴシック" w:hAnsi="ＭＳ ゴシック"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>２．事業の目的及び必要性</w:t>
      </w:r>
    </w:p>
    <w:p w14:paraId="6881A0D9" w14:textId="77777777" w:rsidR="00E2372F" w:rsidRPr="00AB4D3B" w:rsidRDefault="00E2372F">
      <w:pPr>
        <w:rPr>
          <w:rFonts w:ascii="ＭＳ ゴシック" w:eastAsia="ＭＳ ゴシック" w:hAnsi="ＭＳ ゴシック"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5004A2C9" w14:textId="77777777" w:rsidR="00E2372F" w:rsidRPr="00AB4D3B" w:rsidRDefault="00E2372F">
      <w:pPr>
        <w:rPr>
          <w:rFonts w:ascii="ＭＳ ゴシック" w:eastAsia="ＭＳ ゴシック" w:hAnsi="ＭＳ ゴシック"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5CE5DFD2" w14:textId="77777777" w:rsidR="00E2372F" w:rsidRPr="00AB4D3B" w:rsidRDefault="00E2372F">
      <w:pPr>
        <w:rPr>
          <w:rFonts w:ascii="ＭＳ ゴシック" w:eastAsia="ＭＳ ゴシック" w:hAnsi="ＭＳ ゴシック"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>３．計　画　概　要</w:t>
      </w:r>
    </w:p>
    <w:p w14:paraId="79C85D38" w14:textId="77777777" w:rsidR="00E2372F" w:rsidRPr="00AB4D3B" w:rsidRDefault="00E2372F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>（事業面積　　　　　　　㎡）</w:t>
      </w:r>
    </w:p>
    <w:p w14:paraId="16AD16B2" w14:textId="77777777" w:rsidR="00E2372F" w:rsidRPr="00AB4D3B" w:rsidRDefault="00E2372F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>（転用面積　　　　　　　㎡）</w:t>
      </w:r>
    </w:p>
    <w:p w14:paraId="094C6D21" w14:textId="77777777" w:rsidR="00E2372F" w:rsidRPr="00AB4D3B" w:rsidRDefault="00E2372F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>（土地利用計画：建設建物又は設置する施設の概要等）</w:t>
      </w:r>
    </w:p>
    <w:p w14:paraId="540342E2" w14:textId="77777777" w:rsidR="00E2372F" w:rsidRPr="00AB4D3B" w:rsidRDefault="00E2372F">
      <w:pPr>
        <w:rPr>
          <w:rFonts w:ascii="ＭＳ ゴシック" w:eastAsia="ＭＳ ゴシック" w:hAnsi="ＭＳ ゴシック"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1C29C546" w14:textId="77777777" w:rsidR="00E2372F" w:rsidRPr="00AB4D3B" w:rsidRDefault="00E2372F">
      <w:pPr>
        <w:rPr>
          <w:rFonts w:ascii="ＭＳ ゴシック" w:eastAsia="ＭＳ ゴシック" w:hAnsi="ＭＳ ゴシック"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0981DADC" w14:textId="77777777" w:rsidR="00E2372F" w:rsidRPr="00AB4D3B" w:rsidRDefault="00E2372F">
      <w:pPr>
        <w:rPr>
          <w:rFonts w:ascii="ＭＳ ゴシック" w:eastAsia="ＭＳ ゴシック" w:hAnsi="ＭＳ ゴシック"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>４．給排水計画</w:t>
      </w:r>
    </w:p>
    <w:p w14:paraId="55B5E7E3" w14:textId="77777777" w:rsidR="00E2372F" w:rsidRPr="00AB4D3B" w:rsidRDefault="00E2372F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>（給水方法、給水量及び給水可能性の検討）</w:t>
      </w:r>
    </w:p>
    <w:p w14:paraId="3E8DD19F" w14:textId="77777777" w:rsidR="00CD054A" w:rsidRPr="00AB4D3B" w:rsidRDefault="00CD054A">
      <w:pPr>
        <w:rPr>
          <w:rFonts w:ascii="ＭＳ ゴシック" w:eastAsia="ＭＳ ゴシック" w:hAnsi="ＭＳ ゴシック"/>
          <w:i/>
          <w:color w:val="FF0000"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61AF98A7" w14:textId="77777777" w:rsidR="00E2372F" w:rsidRPr="00AB4D3B" w:rsidRDefault="00E2372F">
      <w:pPr>
        <w:rPr>
          <w:rFonts w:ascii="ＭＳ ゴシック" w:eastAsia="ＭＳ ゴシック" w:hAnsi="ＭＳ ゴシック"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28801AFB" w14:textId="77777777" w:rsidR="00E2372F" w:rsidRPr="00AB4D3B" w:rsidRDefault="00E2372F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>（雨水・生活雑排水・汚水のそれぞれの処理方法）</w:t>
      </w:r>
    </w:p>
    <w:p w14:paraId="5597E0A1" w14:textId="77777777" w:rsidR="00CD054A" w:rsidRPr="00AB4D3B" w:rsidRDefault="00CD054A" w:rsidP="00782BE1">
      <w:pPr>
        <w:rPr>
          <w:rFonts w:ascii="ＭＳ ゴシック" w:eastAsia="ＭＳ ゴシック" w:hAnsi="ＭＳ ゴシック"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3E916B56" w14:textId="77777777" w:rsidR="00782BE1" w:rsidRPr="00AB4D3B" w:rsidRDefault="00782BE1" w:rsidP="00782BE1">
      <w:pPr>
        <w:rPr>
          <w:rFonts w:ascii="ＭＳ ゴシック" w:eastAsia="ＭＳ ゴシック" w:hAnsi="ＭＳ ゴシック"/>
          <w:i/>
          <w:color w:val="FF0000"/>
          <w:sz w:val="24"/>
        </w:rPr>
      </w:pPr>
    </w:p>
    <w:p w14:paraId="6BCF9CD4" w14:textId="77777777" w:rsidR="007C1FB1" w:rsidRPr="00AB4D3B" w:rsidRDefault="00E2372F">
      <w:pPr>
        <w:rPr>
          <w:rFonts w:ascii="ＭＳ ゴシック" w:eastAsia="ＭＳ ゴシック" w:hAnsi="ＭＳ ゴシック"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16C06203" w14:textId="77777777" w:rsidR="00E2372F" w:rsidRPr="00AB4D3B" w:rsidRDefault="00E2372F">
      <w:pPr>
        <w:rPr>
          <w:rFonts w:ascii="ＭＳ ゴシック" w:eastAsia="ＭＳ ゴシック" w:hAnsi="ＭＳ ゴシック"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>５．被害防除計画</w:t>
      </w:r>
    </w:p>
    <w:p w14:paraId="6D7CBD44" w14:textId="77777777" w:rsidR="00E2372F" w:rsidRPr="00AB4D3B" w:rsidRDefault="00E2372F">
      <w:pPr>
        <w:rPr>
          <w:rFonts w:ascii="ＭＳ ゴシック" w:eastAsia="ＭＳ ゴシック" w:hAnsi="ＭＳ ゴシック"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>（１）造成中の被害防除方策</w:t>
      </w:r>
      <w:r w:rsidR="00CA4D41" w:rsidRPr="00AB4D3B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6575D209" w14:textId="77777777" w:rsidR="00E2372F" w:rsidRPr="00AB4D3B" w:rsidRDefault="00E2372F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>（造成にかかる土地の流出、堆積、崩壊への対応策）</w:t>
      </w:r>
    </w:p>
    <w:p w14:paraId="740798AE" w14:textId="77777777" w:rsidR="00782BE1" w:rsidRPr="00AB4D3B" w:rsidRDefault="00CA4D41" w:rsidP="00782BE1">
      <w:pPr>
        <w:rPr>
          <w:rFonts w:ascii="ＭＳ ゴシック" w:eastAsia="ＭＳ ゴシック" w:hAnsi="ＭＳ ゴシック"/>
          <w:b/>
          <w:i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62793D40" w14:textId="77777777" w:rsidR="00E2372F" w:rsidRPr="00AB4D3B" w:rsidRDefault="00E2372F" w:rsidP="00CA4D41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602FABC5" w14:textId="77777777" w:rsidR="00CA4D41" w:rsidRPr="00AB4D3B" w:rsidRDefault="00CA4D41" w:rsidP="00CA4D41">
      <w:pPr>
        <w:ind w:firstLineChars="200" w:firstLine="480"/>
        <w:rPr>
          <w:rFonts w:ascii="ＭＳ ゴシック" w:eastAsia="ＭＳ ゴシック" w:hAnsi="ＭＳ ゴシック"/>
          <w:sz w:val="24"/>
        </w:rPr>
      </w:pPr>
    </w:p>
    <w:p w14:paraId="1FDD9782" w14:textId="77777777" w:rsidR="00E2372F" w:rsidRPr="00AB4D3B" w:rsidRDefault="00E2372F">
      <w:pPr>
        <w:rPr>
          <w:rFonts w:ascii="ＭＳ ゴシック" w:eastAsia="ＭＳ ゴシック" w:hAnsi="ＭＳ ゴシック"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>（２）完成後の被害防除方策</w:t>
      </w:r>
    </w:p>
    <w:p w14:paraId="130A2222" w14:textId="77777777" w:rsidR="00E2372F" w:rsidRPr="00AB4D3B" w:rsidRDefault="00CE362D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（ガス、湧水、捨石及び粉塵等による</w:t>
      </w:r>
      <w:r w:rsidR="00E2372F" w:rsidRPr="00AB4D3B">
        <w:rPr>
          <w:rFonts w:ascii="ＭＳ ゴシック" w:eastAsia="ＭＳ ゴシック" w:hAnsi="ＭＳ ゴシック" w:hint="eastAsia"/>
          <w:sz w:val="24"/>
        </w:rPr>
        <w:t>付近の農業等への影響の有無・対応策）</w:t>
      </w:r>
    </w:p>
    <w:p w14:paraId="06CC25E8" w14:textId="77777777" w:rsidR="00E2372F" w:rsidRPr="00AB4D3B" w:rsidRDefault="00E2372F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>（近傍農地への被害防除方策：日照、通風、耕作等への影響及びその対応策）</w:t>
      </w:r>
    </w:p>
    <w:p w14:paraId="60D6E78E" w14:textId="77777777" w:rsidR="00CD054A" w:rsidRPr="00AB4D3B" w:rsidRDefault="00CD054A" w:rsidP="00782BE1">
      <w:pPr>
        <w:rPr>
          <w:rFonts w:ascii="ＭＳ ゴシック" w:eastAsia="ＭＳ ゴシック" w:hAnsi="ＭＳ ゴシック"/>
          <w:b/>
          <w:i/>
          <w:color w:val="C00000"/>
          <w:sz w:val="24"/>
        </w:rPr>
      </w:pPr>
      <w:r w:rsidRPr="00AB4D3B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2F7E2E38" w14:textId="77777777" w:rsidR="00782BE1" w:rsidRPr="00AB4D3B" w:rsidRDefault="00782BE1" w:rsidP="00782BE1">
      <w:pPr>
        <w:rPr>
          <w:rFonts w:ascii="ＭＳ ゴシック" w:eastAsia="ＭＳ ゴシック" w:hAnsi="ＭＳ ゴシック"/>
          <w:b/>
          <w:i/>
          <w:color w:val="C00000"/>
          <w:sz w:val="24"/>
        </w:rPr>
      </w:pPr>
    </w:p>
    <w:p w14:paraId="16BFE8F2" w14:textId="77777777" w:rsidR="00782BE1" w:rsidRPr="00AB4D3B" w:rsidRDefault="00782BE1" w:rsidP="00782BE1">
      <w:pPr>
        <w:rPr>
          <w:rFonts w:ascii="ＭＳ ゴシック" w:eastAsia="ＭＳ ゴシック" w:hAnsi="ＭＳ ゴシック"/>
          <w:b/>
          <w:i/>
          <w:color w:val="C00000"/>
          <w:sz w:val="24"/>
        </w:rPr>
      </w:pPr>
    </w:p>
    <w:p w14:paraId="5B585425" w14:textId="77777777" w:rsidR="00E2372F" w:rsidRPr="00AB4D3B" w:rsidRDefault="00642EA9">
      <w:pPr>
        <w:rPr>
          <w:rFonts w:ascii="ＭＳ ゴシック" w:eastAsia="ＭＳ ゴシック" w:hAnsi="ＭＳ ゴシック"/>
        </w:rPr>
      </w:pPr>
      <w:r w:rsidRPr="00AB4D3B">
        <w:rPr>
          <w:rFonts w:ascii="ＭＳ ゴシック" w:eastAsia="ＭＳ ゴシック" w:hAnsi="ＭＳ ゴシック" w:hint="eastAsia"/>
          <w:b/>
          <w:i/>
          <w:color w:val="C00000"/>
          <w:sz w:val="24"/>
        </w:rPr>
        <w:t xml:space="preserve">　　</w:t>
      </w:r>
      <w:r w:rsidR="00E2372F" w:rsidRPr="00AB4D3B">
        <w:rPr>
          <w:rFonts w:ascii="ＭＳ ゴシック" w:eastAsia="ＭＳ ゴシック" w:hAnsi="ＭＳ ゴシック" w:hint="eastAsia"/>
          <w:sz w:val="22"/>
        </w:rPr>
        <w:t>※（　　）内は、最低限の記載内容で</w:t>
      </w:r>
      <w:r w:rsidR="002A4758">
        <w:rPr>
          <w:rFonts w:ascii="ＭＳ ゴシック" w:eastAsia="ＭＳ ゴシック" w:hAnsi="ＭＳ ゴシック" w:hint="eastAsia"/>
          <w:sz w:val="22"/>
        </w:rPr>
        <w:t>あり、</w:t>
      </w:r>
      <w:r w:rsidR="00E2372F" w:rsidRPr="00AB4D3B">
        <w:rPr>
          <w:rFonts w:ascii="ＭＳ ゴシック" w:eastAsia="ＭＳ ゴシック" w:hAnsi="ＭＳ ゴシック" w:hint="eastAsia"/>
          <w:sz w:val="22"/>
        </w:rPr>
        <w:t>具体的かつ詳細な記載</w:t>
      </w:r>
      <w:r w:rsidR="002A4758">
        <w:rPr>
          <w:rFonts w:ascii="ＭＳ ゴシック" w:eastAsia="ＭＳ ゴシック" w:hAnsi="ＭＳ ゴシック" w:hint="eastAsia"/>
          <w:sz w:val="22"/>
        </w:rPr>
        <w:t>してください</w:t>
      </w:r>
      <w:r w:rsidR="00E2372F" w:rsidRPr="00AB4D3B">
        <w:rPr>
          <w:rFonts w:ascii="ＭＳ ゴシック" w:eastAsia="ＭＳ ゴシック" w:hAnsi="ＭＳ ゴシック" w:hint="eastAsia"/>
          <w:sz w:val="22"/>
        </w:rPr>
        <w:t>。</w:t>
      </w:r>
    </w:p>
    <w:sectPr w:rsidR="00E2372F" w:rsidRPr="00AB4D3B" w:rsidSect="007C1FB1">
      <w:pgSz w:w="11906" w:h="16838" w:code="9"/>
      <w:pgMar w:top="96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A79AC" w14:textId="77777777" w:rsidR="00E10807" w:rsidRDefault="00E10807" w:rsidP="002A4758">
      <w:r>
        <w:separator/>
      </w:r>
    </w:p>
  </w:endnote>
  <w:endnote w:type="continuationSeparator" w:id="0">
    <w:p w14:paraId="01B35850" w14:textId="77777777" w:rsidR="00E10807" w:rsidRDefault="00E10807" w:rsidP="002A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0ED2D" w14:textId="77777777" w:rsidR="00E10807" w:rsidRDefault="00E10807" w:rsidP="002A4758">
      <w:r>
        <w:separator/>
      </w:r>
    </w:p>
  </w:footnote>
  <w:footnote w:type="continuationSeparator" w:id="0">
    <w:p w14:paraId="116B60B9" w14:textId="77777777" w:rsidR="00E10807" w:rsidRDefault="00E10807" w:rsidP="002A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B1"/>
    <w:rsid w:val="001445AA"/>
    <w:rsid w:val="0019334D"/>
    <w:rsid w:val="001D34AB"/>
    <w:rsid w:val="00203885"/>
    <w:rsid w:val="002A4758"/>
    <w:rsid w:val="003D7E4C"/>
    <w:rsid w:val="005F63A0"/>
    <w:rsid w:val="00642EA9"/>
    <w:rsid w:val="00667B1E"/>
    <w:rsid w:val="00695DA6"/>
    <w:rsid w:val="00753462"/>
    <w:rsid w:val="00782BE1"/>
    <w:rsid w:val="007C1FB1"/>
    <w:rsid w:val="00AB4D3B"/>
    <w:rsid w:val="00CA4D41"/>
    <w:rsid w:val="00CD054A"/>
    <w:rsid w:val="00CE362D"/>
    <w:rsid w:val="00E10807"/>
    <w:rsid w:val="00E2372F"/>
    <w:rsid w:val="00F5427F"/>
    <w:rsid w:val="00F6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6B2DDFD"/>
  <w15:chartTrackingRefBased/>
  <w15:docId w15:val="{7DCE27B1-9B15-4EED-8401-46DBC1C3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5AA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445A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4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475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A47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47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</vt:lpstr>
      <vt:lpstr>事業計画書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subject/>
  <dc:creator>原田勇介</dc:creator>
  <cp:keywords/>
  <dc:description/>
  <cp:lastModifiedBy>徳渕 麻子</cp:lastModifiedBy>
  <cp:revision>4</cp:revision>
  <cp:lastPrinted>2024-06-17T07:03:00Z</cp:lastPrinted>
  <dcterms:created xsi:type="dcterms:W3CDTF">2024-06-17T02:36:00Z</dcterms:created>
  <dcterms:modified xsi:type="dcterms:W3CDTF">2024-06-17T07:03:00Z</dcterms:modified>
</cp:coreProperties>
</file>