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C" w:rsidRPr="00FB4AAC" w:rsidRDefault="00466E97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>様式第１５</w:t>
      </w:r>
      <w:r w:rsidR="00250CDA" w:rsidRPr="00FB4AAC">
        <w:rPr>
          <w:rFonts w:ascii="ＭＳ 明朝" w:hAnsi="ＭＳ 明朝" w:cs="Times New Roman" w:hint="eastAsia"/>
          <w:sz w:val="24"/>
          <w:szCs w:val="24"/>
        </w:rPr>
        <w:t>号（第１６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>条関係）</w:t>
      </w:r>
    </w:p>
    <w:p w:rsidR="00C6394C" w:rsidRPr="00FB4AAC" w:rsidRDefault="004B09F2" w:rsidP="00C36419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令和　　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 xml:space="preserve">月　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>日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C6394C" w:rsidRPr="00FB4AAC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FB4AAC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>上天草</w:t>
      </w:r>
      <w:r w:rsidRPr="00FB4AAC">
        <w:rPr>
          <w:rFonts w:ascii="ＭＳ 明朝" w:hAnsi="ＭＳ 明朝" w:cs="Times New Roman" w:hint="eastAsia"/>
          <w:sz w:val="24"/>
          <w:szCs w:val="24"/>
        </w:rPr>
        <w:t>市長　様</w:t>
      </w:r>
    </w:p>
    <w:p w:rsidR="00C6394C" w:rsidRPr="00FB4AAC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FB4AAC" w:rsidRDefault="00C6394C" w:rsidP="00C36419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>住</w:t>
      </w:r>
      <w:r w:rsidR="00B1213C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FB4AAC">
        <w:rPr>
          <w:rFonts w:ascii="ＭＳ 明朝" w:hAnsi="ＭＳ 明朝" w:cs="Times New Roman" w:hint="eastAsia"/>
          <w:sz w:val="24"/>
          <w:szCs w:val="24"/>
        </w:rPr>
        <w:t>所</w:t>
      </w:r>
      <w:r w:rsidR="00B1213C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4B09F2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 xml:space="preserve">　　　　　　　　　</w:t>
      </w:r>
    </w:p>
    <w:p w:rsidR="00C6394C" w:rsidRPr="00FB4AAC" w:rsidRDefault="00C6394C" w:rsidP="00466E97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>氏</w:t>
      </w:r>
      <w:r w:rsidR="00B1213C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FB4AAC">
        <w:rPr>
          <w:rFonts w:ascii="ＭＳ 明朝" w:hAnsi="ＭＳ 明朝" w:cs="Times New Roman" w:hint="eastAsia"/>
          <w:sz w:val="24"/>
          <w:szCs w:val="24"/>
        </w:rPr>
        <w:t>名</w:t>
      </w:r>
      <w:r w:rsidR="00B1213C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4B09F2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　　　　</w:t>
      </w:r>
      <w:r w:rsidR="00B95856">
        <w:rPr>
          <w:rFonts w:ascii="ＭＳ 明朝" w:hAnsi="ＭＳ 明朝" w:cs="Times New Roman" w:hint="eastAsia"/>
          <w:sz w:val="24"/>
          <w:szCs w:val="24"/>
        </w:rPr>
        <w:t xml:space="preserve">　　　</w:t>
      </w:r>
      <w:bookmarkStart w:id="0" w:name="_GoBack"/>
      <w:bookmarkEnd w:id="0"/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B1213C" w:rsidRPr="00FB4AAC" w:rsidRDefault="00B1213C" w:rsidP="00B1213C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 xml:space="preserve">連絡先　　　　</w:t>
      </w:r>
      <w:r w:rsidR="004B09F2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FB4AAC">
        <w:rPr>
          <w:rFonts w:ascii="ＭＳ 明朝" w:hAnsi="ＭＳ 明朝" w:cs="Times New Roman" w:hint="eastAsia"/>
          <w:sz w:val="24"/>
          <w:szCs w:val="24"/>
        </w:rPr>
        <w:t xml:space="preserve">　　　　　　　　　</w:t>
      </w:r>
    </w:p>
    <w:p w:rsidR="00C6394C" w:rsidRPr="00FB4AAC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FB4AAC" w:rsidRDefault="003323F1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kern w:val="0"/>
          <w:sz w:val="24"/>
          <w:szCs w:val="24"/>
        </w:rPr>
        <w:t>上天草市危険ブロック塀等撤去</w:t>
      </w:r>
      <w:r w:rsidRPr="00FB4AAC">
        <w:rPr>
          <w:rFonts w:ascii="Segoe UI Symbol" w:hAnsi="Segoe UI Symbol" w:cs="Segoe UI Symbol" w:hint="eastAsia"/>
          <w:kern w:val="0"/>
          <w:sz w:val="24"/>
          <w:szCs w:val="24"/>
        </w:rPr>
        <w:t>支援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>補助金交付請求書</w:t>
      </w:r>
    </w:p>
    <w:p w:rsidR="00C6394C" w:rsidRPr="00FB4AAC" w:rsidRDefault="00C6394C" w:rsidP="00C6394C">
      <w:pPr>
        <w:widowControl w:val="0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FB4AAC"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FB4AAC">
        <w:rPr>
          <w:rFonts w:ascii="ＭＳ 明朝" w:hAnsi="ＭＳ 明朝" w:cs="Times New Roman" w:hint="eastAsia"/>
          <w:sz w:val="24"/>
          <w:szCs w:val="24"/>
        </w:rPr>
        <w:t>月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FB4AAC">
        <w:rPr>
          <w:rFonts w:ascii="ＭＳ 明朝" w:hAnsi="ＭＳ 明朝" w:cs="Times New Roman" w:hint="eastAsia"/>
          <w:sz w:val="24"/>
          <w:szCs w:val="24"/>
        </w:rPr>
        <w:t xml:space="preserve">　日付け　　第　　号で補助金額確定通知のあった</w:t>
      </w:r>
      <w:r w:rsidR="00C36419" w:rsidRPr="00FB4AAC">
        <w:rPr>
          <w:rFonts w:ascii="ＭＳ 明朝" w:hAnsi="ＭＳ 明朝" w:cs="Times New Roman" w:hint="eastAsia"/>
          <w:sz w:val="24"/>
          <w:szCs w:val="24"/>
        </w:rPr>
        <w:t>上天草市危険ブロック塀等撤去支援事業</w:t>
      </w:r>
      <w:r w:rsidRPr="00FB4AAC">
        <w:rPr>
          <w:rFonts w:ascii="ＭＳ 明朝" w:hAnsi="ＭＳ 明朝" w:cs="Times New Roman" w:hint="eastAsia"/>
          <w:sz w:val="24"/>
          <w:szCs w:val="24"/>
        </w:rPr>
        <w:t>補助金について、</w:t>
      </w:r>
      <w:r w:rsidR="00250CDA" w:rsidRPr="00FB4AAC">
        <w:rPr>
          <w:rFonts w:ascii="ＭＳ 明朝" w:hAnsi="ＭＳ 明朝" w:cs="Times New Roman" w:hint="eastAsia"/>
          <w:sz w:val="24"/>
          <w:szCs w:val="24"/>
        </w:rPr>
        <w:t>上天草市危険ブロック塀等撤去支援事業補助金交付要綱第１６</w:t>
      </w:r>
      <w:r w:rsidRPr="00FB4AAC">
        <w:rPr>
          <w:rFonts w:ascii="ＭＳ 明朝" w:hAnsi="ＭＳ 明朝" w:cs="Times New Roman" w:hint="eastAsia"/>
          <w:sz w:val="24"/>
          <w:szCs w:val="24"/>
        </w:rPr>
        <w:t>条第１項の規定により、下記のとおり請求します。</w:t>
      </w:r>
    </w:p>
    <w:p w:rsidR="003862DD" w:rsidRPr="00FB4AAC" w:rsidRDefault="003862DD" w:rsidP="00C6394C">
      <w:pPr>
        <w:widowControl w:val="0"/>
        <w:rPr>
          <w:rFonts w:ascii="ＭＳ 明朝" w:hAnsi="ＭＳ 明朝" w:cs="Times New Roman"/>
          <w:sz w:val="24"/>
          <w:szCs w:val="24"/>
        </w:rPr>
      </w:pPr>
    </w:p>
    <w:p w:rsidR="00C6394C" w:rsidRPr="00FB4AAC" w:rsidRDefault="00C6394C" w:rsidP="00C6394C">
      <w:pPr>
        <w:jc w:val="center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>記</w:t>
      </w:r>
    </w:p>
    <w:p w:rsidR="00C6394C" w:rsidRPr="00FB4AAC" w:rsidRDefault="00C6394C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3862DD" w:rsidRPr="00FB4AAC" w:rsidRDefault="003862DD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 xml:space="preserve">１　</w:t>
      </w:r>
      <w:r w:rsidR="00F646B5">
        <w:rPr>
          <w:rFonts w:ascii="ＭＳ 明朝" w:hAnsi="ＭＳ 明朝" w:cs="Times New Roman" w:hint="eastAsia"/>
          <w:sz w:val="24"/>
          <w:szCs w:val="24"/>
        </w:rPr>
        <w:t>危険</w:t>
      </w:r>
      <w:r w:rsidRPr="00FB4AAC">
        <w:rPr>
          <w:rFonts w:ascii="ＭＳ 明朝" w:hAnsi="ＭＳ 明朝" w:cs="Times New Roman" w:hint="eastAsia"/>
          <w:sz w:val="24"/>
          <w:szCs w:val="24"/>
        </w:rPr>
        <w:t>ブロック塀等の所在地</w:t>
      </w:r>
      <w:r w:rsidR="007F3837" w:rsidRPr="00FB4AA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7F3837" w:rsidRPr="00FB4AAC">
        <w:rPr>
          <w:rFonts w:ascii="ＭＳ 明朝" w:hAnsi="ＭＳ 明朝" w:cs="Times New Roman" w:hint="eastAsia"/>
          <w:sz w:val="24"/>
          <w:szCs w:val="24"/>
          <w:u w:val="single"/>
        </w:rPr>
        <w:t xml:space="preserve">上天草市　　　　　　　　　　　　　　　</w:t>
      </w:r>
    </w:p>
    <w:p w:rsidR="003862DD" w:rsidRPr="00FB4AAC" w:rsidRDefault="003862DD" w:rsidP="00C6394C">
      <w:pPr>
        <w:jc w:val="left"/>
        <w:rPr>
          <w:rFonts w:ascii="ＭＳ 明朝" w:hAnsi="ＭＳ 明朝" w:cs="Times New Roman"/>
          <w:sz w:val="24"/>
          <w:szCs w:val="24"/>
        </w:rPr>
      </w:pPr>
    </w:p>
    <w:p w:rsidR="00C6394C" w:rsidRPr="00FB4AAC" w:rsidRDefault="003862DD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FB4AAC">
        <w:rPr>
          <w:rFonts w:ascii="ＭＳ 明朝" w:hAnsi="ＭＳ 明朝" w:cs="Times New Roman" w:hint="eastAsia"/>
          <w:sz w:val="24"/>
          <w:szCs w:val="24"/>
        </w:rPr>
        <w:t>２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 xml:space="preserve">　請求金額　</w:t>
      </w:r>
      <w:r w:rsidRPr="00FB4AAC">
        <w:rPr>
          <w:rFonts w:ascii="ＭＳ 明朝" w:hAnsi="ＭＳ 明朝" w:cs="Times New Roman" w:hint="eastAsia"/>
          <w:sz w:val="24"/>
          <w:szCs w:val="24"/>
        </w:rPr>
        <w:t xml:space="preserve">　　　　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 xml:space="preserve">　　　金　　　　</w:t>
      </w:r>
      <w:r w:rsidR="00466E97" w:rsidRPr="00FB4AAC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C6394C" w:rsidRPr="00FB4AAC">
        <w:rPr>
          <w:rFonts w:ascii="ＭＳ 明朝" w:hAnsi="ＭＳ 明朝" w:cs="Times New Roman" w:hint="eastAsia"/>
          <w:sz w:val="24"/>
          <w:szCs w:val="24"/>
        </w:rPr>
        <w:t xml:space="preserve">　　　　円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6"/>
        <w:gridCol w:w="5456"/>
      </w:tblGrid>
      <w:tr w:rsidR="00FB4AAC" w:rsidRPr="00FB4AAC" w:rsidTr="007F3837">
        <w:trPr>
          <w:trHeight w:val="596"/>
        </w:trPr>
        <w:tc>
          <w:tcPr>
            <w:tcW w:w="2476" w:type="dxa"/>
            <w:vAlign w:val="center"/>
          </w:tcPr>
          <w:p w:rsidR="007F3837" w:rsidRPr="00FB4AAC" w:rsidRDefault="007F3837" w:rsidP="007F3837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5456" w:type="dxa"/>
            <w:vAlign w:val="center"/>
          </w:tcPr>
          <w:p w:rsidR="007F3837" w:rsidRPr="00FB4AAC" w:rsidRDefault="007F3837" w:rsidP="00C6394C">
            <w:pPr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FB4AAC" w:rsidRPr="00FB4AAC" w:rsidTr="009F7A55">
        <w:trPr>
          <w:trHeight w:val="537"/>
        </w:trPr>
        <w:tc>
          <w:tcPr>
            <w:tcW w:w="2476" w:type="dxa"/>
            <w:vAlign w:val="center"/>
          </w:tcPr>
          <w:p w:rsidR="007F3837" w:rsidRPr="00FB4AAC" w:rsidRDefault="007F3837" w:rsidP="007F3837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支店名・出張所名</w:t>
            </w:r>
          </w:p>
        </w:tc>
        <w:tc>
          <w:tcPr>
            <w:tcW w:w="5456" w:type="dxa"/>
            <w:vAlign w:val="center"/>
          </w:tcPr>
          <w:p w:rsidR="007F3837" w:rsidRPr="00FB4AAC" w:rsidRDefault="007F3837" w:rsidP="003862DD">
            <w:pPr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FB4AAC" w:rsidRPr="00FB4AAC" w:rsidTr="00466E97">
        <w:trPr>
          <w:trHeight w:val="665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C6394C" w:rsidRPr="00FB4AAC" w:rsidRDefault="00C6394C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預金種目</w:t>
            </w:r>
          </w:p>
        </w:tc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:rsidR="00C6394C" w:rsidRPr="00FB4AAC" w:rsidRDefault="00C6394C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普通　・　当座　・　その他</w:t>
            </w:r>
          </w:p>
        </w:tc>
      </w:tr>
      <w:tr w:rsidR="00FB4AAC" w:rsidRPr="00FB4AAC" w:rsidTr="00B1213C">
        <w:trPr>
          <w:trHeight w:val="539"/>
        </w:trPr>
        <w:tc>
          <w:tcPr>
            <w:tcW w:w="2476" w:type="dxa"/>
            <w:tcBorders>
              <w:top w:val="single" w:sz="4" w:space="0" w:color="auto"/>
            </w:tcBorders>
            <w:vAlign w:val="center"/>
          </w:tcPr>
          <w:p w:rsidR="003862DD" w:rsidRPr="00FB4AAC" w:rsidRDefault="003862DD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5456" w:type="dxa"/>
            <w:tcBorders>
              <w:top w:val="single" w:sz="4" w:space="0" w:color="auto"/>
            </w:tcBorders>
            <w:vAlign w:val="center"/>
          </w:tcPr>
          <w:p w:rsidR="003862DD" w:rsidRPr="00FB4AAC" w:rsidRDefault="003862DD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FB4AAC" w:rsidRPr="00FB4AAC" w:rsidTr="00743DD4">
        <w:tc>
          <w:tcPr>
            <w:tcW w:w="2476" w:type="dxa"/>
            <w:tcBorders>
              <w:bottom w:val="dashed" w:sz="4" w:space="0" w:color="auto"/>
            </w:tcBorders>
            <w:vAlign w:val="center"/>
          </w:tcPr>
          <w:p w:rsidR="00C6394C" w:rsidRPr="00FB4AAC" w:rsidRDefault="00C6394C" w:rsidP="00C6394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5456" w:type="dxa"/>
            <w:tcBorders>
              <w:bottom w:val="dashed" w:sz="4" w:space="0" w:color="auto"/>
            </w:tcBorders>
            <w:vAlign w:val="center"/>
          </w:tcPr>
          <w:p w:rsidR="00C6394C" w:rsidRPr="00FB4AAC" w:rsidRDefault="00C6394C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6394C" w:rsidRPr="00FB4AAC" w:rsidTr="007F3837">
        <w:trPr>
          <w:trHeight w:val="1033"/>
        </w:trPr>
        <w:tc>
          <w:tcPr>
            <w:tcW w:w="2476" w:type="dxa"/>
            <w:tcBorders>
              <w:top w:val="dashed" w:sz="4" w:space="0" w:color="auto"/>
            </w:tcBorders>
            <w:vAlign w:val="center"/>
          </w:tcPr>
          <w:p w:rsidR="00C6394C" w:rsidRPr="00FB4AAC" w:rsidRDefault="00C6394C" w:rsidP="00C6394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4AAC">
              <w:rPr>
                <w:rFonts w:ascii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5456" w:type="dxa"/>
            <w:tcBorders>
              <w:top w:val="dashed" w:sz="4" w:space="0" w:color="auto"/>
            </w:tcBorders>
            <w:vAlign w:val="center"/>
          </w:tcPr>
          <w:p w:rsidR="00C6394C" w:rsidRPr="00FB4AAC" w:rsidRDefault="00C6394C" w:rsidP="003862DD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3A1F0C" w:rsidRPr="00FB4AAC" w:rsidRDefault="003A1F0C" w:rsidP="003A1F0C">
      <w:pPr>
        <w:jc w:val="left"/>
        <w:rPr>
          <w:rFonts w:ascii="ＭＳ 明朝" w:hAnsi="ＭＳ 明朝" w:cs="Times New Roman"/>
          <w:sz w:val="24"/>
          <w:szCs w:val="24"/>
        </w:rPr>
      </w:pPr>
    </w:p>
    <w:sectPr w:rsidR="003A1F0C" w:rsidRPr="00FB4AAC" w:rsidSect="00B1213C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4F4" w:rsidRDefault="00C114F4" w:rsidP="00932256">
      <w:r>
        <w:separator/>
      </w:r>
    </w:p>
  </w:endnote>
  <w:endnote w:type="continuationSeparator" w:id="0">
    <w:p w:rsidR="00C114F4" w:rsidRDefault="00C114F4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4F4" w:rsidRDefault="00C114F4" w:rsidP="00932256">
      <w:r>
        <w:separator/>
      </w:r>
    </w:p>
  </w:footnote>
  <w:footnote w:type="continuationSeparator" w:id="0">
    <w:p w:rsidR="00C114F4" w:rsidRDefault="00C114F4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5412A"/>
    <w:rsid w:val="000C0CEC"/>
    <w:rsid w:val="000D669E"/>
    <w:rsid w:val="000E0758"/>
    <w:rsid w:val="001179D5"/>
    <w:rsid w:val="001243F7"/>
    <w:rsid w:val="001A24EE"/>
    <w:rsid w:val="001F109A"/>
    <w:rsid w:val="00231783"/>
    <w:rsid w:val="00250CDA"/>
    <w:rsid w:val="00261D32"/>
    <w:rsid w:val="0029510E"/>
    <w:rsid w:val="00297B9A"/>
    <w:rsid w:val="002B3699"/>
    <w:rsid w:val="002C0551"/>
    <w:rsid w:val="002D7378"/>
    <w:rsid w:val="002F06B3"/>
    <w:rsid w:val="002F1511"/>
    <w:rsid w:val="003323F1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66E97"/>
    <w:rsid w:val="00486FE1"/>
    <w:rsid w:val="004B09F2"/>
    <w:rsid w:val="00520301"/>
    <w:rsid w:val="0054042F"/>
    <w:rsid w:val="0054544D"/>
    <w:rsid w:val="00545E78"/>
    <w:rsid w:val="00567B05"/>
    <w:rsid w:val="005E2298"/>
    <w:rsid w:val="006844C1"/>
    <w:rsid w:val="006A3F23"/>
    <w:rsid w:val="00743DD4"/>
    <w:rsid w:val="007F3837"/>
    <w:rsid w:val="007F7354"/>
    <w:rsid w:val="00835A74"/>
    <w:rsid w:val="008771FD"/>
    <w:rsid w:val="00886B43"/>
    <w:rsid w:val="008C78DC"/>
    <w:rsid w:val="00932256"/>
    <w:rsid w:val="00944616"/>
    <w:rsid w:val="00A17846"/>
    <w:rsid w:val="00A24BE1"/>
    <w:rsid w:val="00A461D4"/>
    <w:rsid w:val="00A64026"/>
    <w:rsid w:val="00A91137"/>
    <w:rsid w:val="00AA1AC9"/>
    <w:rsid w:val="00B0644C"/>
    <w:rsid w:val="00B1213C"/>
    <w:rsid w:val="00B5413F"/>
    <w:rsid w:val="00B95856"/>
    <w:rsid w:val="00BB16F7"/>
    <w:rsid w:val="00BB408B"/>
    <w:rsid w:val="00BE1EB8"/>
    <w:rsid w:val="00C114F4"/>
    <w:rsid w:val="00C36419"/>
    <w:rsid w:val="00C610C7"/>
    <w:rsid w:val="00C6394C"/>
    <w:rsid w:val="00CD579A"/>
    <w:rsid w:val="00CD60EF"/>
    <w:rsid w:val="00D105A6"/>
    <w:rsid w:val="00D24FC9"/>
    <w:rsid w:val="00D4017C"/>
    <w:rsid w:val="00D64273"/>
    <w:rsid w:val="00DB202F"/>
    <w:rsid w:val="00E15BC9"/>
    <w:rsid w:val="00E412C6"/>
    <w:rsid w:val="00E42F70"/>
    <w:rsid w:val="00E45C57"/>
    <w:rsid w:val="00E9052D"/>
    <w:rsid w:val="00E95F10"/>
    <w:rsid w:val="00EB553B"/>
    <w:rsid w:val="00F22C11"/>
    <w:rsid w:val="00F45507"/>
    <w:rsid w:val="00F646B5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3986B5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  <w:style w:type="character" w:styleId="2">
    <w:name w:val="Intense Reference"/>
    <w:basedOn w:val="a0"/>
    <w:uiPriority w:val="32"/>
    <w:qFormat/>
    <w:rsid w:val="00F646B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17</cp:revision>
  <cp:lastPrinted>2020-08-28T08:34:00Z</cp:lastPrinted>
  <dcterms:created xsi:type="dcterms:W3CDTF">2019-01-11T06:52:00Z</dcterms:created>
  <dcterms:modified xsi:type="dcterms:W3CDTF">2022-06-09T23:27:00Z</dcterms:modified>
</cp:coreProperties>
</file>