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BE" w:rsidRPr="00D663DA" w:rsidRDefault="0002670D" w:rsidP="002E39BE">
      <w:pPr>
        <w:overflowPunct w:val="0"/>
        <w:textAlignment w:val="baseline"/>
        <w:rPr>
          <w:rFonts w:hAnsi="ＭＳ 明朝"/>
          <w:spacing w:val="2"/>
          <w:kern w:val="0"/>
          <w:sz w:val="24"/>
        </w:rPr>
      </w:pPr>
      <w:r>
        <w:rPr>
          <w:rFonts w:hAnsi="ＭＳ 明朝" w:hint="eastAsia"/>
          <w:spacing w:val="2"/>
          <w:kern w:val="0"/>
          <w:sz w:val="24"/>
        </w:rPr>
        <w:t>様式第１１号（第１３条関係）</w:t>
      </w:r>
    </w:p>
    <w:p w:rsidR="002E39BE" w:rsidRPr="00D663DA" w:rsidRDefault="002E39BE" w:rsidP="002E39BE">
      <w:pPr>
        <w:overflowPunct w:val="0"/>
        <w:textAlignment w:val="baseline"/>
        <w:rPr>
          <w:rFonts w:hAnsi="ＭＳ 明朝"/>
          <w:spacing w:val="2"/>
          <w:kern w:val="0"/>
          <w:sz w:val="24"/>
        </w:rPr>
      </w:pPr>
    </w:p>
    <w:p w:rsidR="002E39BE" w:rsidRDefault="0002670D" w:rsidP="009F339F">
      <w:pPr>
        <w:wordWrap w:val="0"/>
        <w:overflowPunct w:val="0"/>
        <w:ind w:right="-1"/>
        <w:jc w:val="right"/>
        <w:textAlignment w:val="baseline"/>
        <w:rPr>
          <w:rFonts w:hAnsi="ＭＳ 明朝"/>
          <w:spacing w:val="2"/>
          <w:kern w:val="0"/>
          <w:sz w:val="24"/>
        </w:rPr>
      </w:pPr>
      <w:r>
        <w:rPr>
          <w:rFonts w:hAnsi="ＭＳ 明朝" w:cs="ＭＳ 明朝" w:hint="eastAsia"/>
          <w:kern w:val="0"/>
          <w:sz w:val="24"/>
        </w:rPr>
        <w:t xml:space="preserve">　　</w:t>
      </w:r>
      <w:r w:rsidR="009313A4">
        <w:rPr>
          <w:rFonts w:hAnsi="ＭＳ 明朝" w:cs="ＭＳ 明朝" w:hint="eastAsia"/>
          <w:kern w:val="0"/>
          <w:sz w:val="24"/>
        </w:rPr>
        <w:t xml:space="preserve">令和　　</w:t>
      </w:r>
      <w:r w:rsidR="002E39BE" w:rsidRPr="00D663DA">
        <w:rPr>
          <w:rFonts w:hAnsi="ＭＳ 明朝" w:cs="ＭＳ 明朝" w:hint="eastAsia"/>
          <w:kern w:val="0"/>
          <w:sz w:val="24"/>
        </w:rPr>
        <w:t>年</w:t>
      </w:r>
      <w:r>
        <w:rPr>
          <w:rFonts w:hAnsi="ＭＳ 明朝" w:cs="ＭＳ 明朝" w:hint="eastAsia"/>
          <w:kern w:val="0"/>
          <w:sz w:val="24"/>
        </w:rPr>
        <w:t xml:space="preserve">　</w:t>
      </w:r>
      <w:r w:rsidR="00390B5F" w:rsidRPr="00D663DA">
        <w:rPr>
          <w:rFonts w:hAnsi="ＭＳ 明朝" w:cs="ＭＳ 明朝" w:hint="eastAsia"/>
          <w:kern w:val="0"/>
          <w:sz w:val="24"/>
        </w:rPr>
        <w:t xml:space="preserve">　</w:t>
      </w:r>
      <w:r w:rsidR="002E39BE" w:rsidRPr="00D663DA">
        <w:rPr>
          <w:rFonts w:hAnsi="ＭＳ 明朝" w:cs="ＭＳ 明朝" w:hint="eastAsia"/>
          <w:kern w:val="0"/>
          <w:sz w:val="24"/>
        </w:rPr>
        <w:t>月</w:t>
      </w:r>
      <w:r>
        <w:rPr>
          <w:rFonts w:hAnsi="ＭＳ 明朝" w:cs="ＭＳ 明朝" w:hint="eastAsia"/>
          <w:kern w:val="0"/>
          <w:sz w:val="24"/>
        </w:rPr>
        <w:t xml:space="preserve">　</w:t>
      </w:r>
      <w:r w:rsidR="00390B5F" w:rsidRPr="00D663DA">
        <w:rPr>
          <w:rFonts w:hAnsi="ＭＳ 明朝" w:cs="ＭＳ 明朝" w:hint="eastAsia"/>
          <w:kern w:val="0"/>
          <w:sz w:val="24"/>
        </w:rPr>
        <w:t xml:space="preserve">　</w:t>
      </w:r>
      <w:r w:rsidR="002E39BE" w:rsidRPr="00D663DA">
        <w:rPr>
          <w:rFonts w:hAnsi="ＭＳ 明朝" w:cs="ＭＳ 明朝" w:hint="eastAsia"/>
          <w:kern w:val="0"/>
          <w:sz w:val="24"/>
        </w:rPr>
        <w:t>日</w:t>
      </w:r>
      <w:r w:rsidR="00390B5F" w:rsidRPr="00D663DA">
        <w:rPr>
          <w:rFonts w:hAnsi="ＭＳ 明朝" w:hint="eastAsia"/>
          <w:spacing w:val="2"/>
          <w:kern w:val="0"/>
          <w:sz w:val="24"/>
        </w:rPr>
        <w:t xml:space="preserve">　</w:t>
      </w:r>
    </w:p>
    <w:p w:rsidR="0002670D" w:rsidRPr="0002670D" w:rsidRDefault="0002670D" w:rsidP="0002670D">
      <w:pPr>
        <w:overflowPunct w:val="0"/>
        <w:ind w:right="-1"/>
        <w:jc w:val="right"/>
        <w:textAlignment w:val="baseline"/>
        <w:rPr>
          <w:rFonts w:hAnsi="ＭＳ 明朝"/>
          <w:spacing w:val="2"/>
          <w:kern w:val="0"/>
          <w:sz w:val="24"/>
        </w:rPr>
      </w:pPr>
    </w:p>
    <w:p w:rsidR="002E39BE" w:rsidRPr="00D663DA" w:rsidRDefault="002E39BE" w:rsidP="00390B5F">
      <w:pPr>
        <w:overflowPunct w:val="0"/>
        <w:textAlignment w:val="baseline"/>
        <w:rPr>
          <w:rFonts w:hAnsi="ＭＳ 明朝"/>
          <w:spacing w:val="2"/>
          <w:kern w:val="0"/>
          <w:sz w:val="24"/>
        </w:rPr>
      </w:pPr>
      <w:r w:rsidRPr="00D663DA">
        <w:rPr>
          <w:rFonts w:hAnsi="ＭＳ 明朝" w:cs="ＭＳ 明朝" w:hint="eastAsia"/>
          <w:kern w:val="0"/>
          <w:sz w:val="24"/>
        </w:rPr>
        <w:t xml:space="preserve">　</w:t>
      </w:r>
      <w:r w:rsidR="00DE09D6" w:rsidRPr="00D663DA">
        <w:rPr>
          <w:rFonts w:hAnsi="ＭＳ 明朝" w:cs="ＭＳ 明朝" w:hint="eastAsia"/>
          <w:kern w:val="0"/>
          <w:sz w:val="24"/>
        </w:rPr>
        <w:t>上天草</w:t>
      </w:r>
      <w:r w:rsidRPr="00D663DA">
        <w:rPr>
          <w:rFonts w:hAnsi="ＭＳ 明朝" w:cs="ＭＳ 明朝" w:hint="eastAsia"/>
          <w:kern w:val="0"/>
          <w:sz w:val="24"/>
        </w:rPr>
        <w:t>市長</w:t>
      </w:r>
      <w:r w:rsidR="0002670D">
        <w:rPr>
          <w:rFonts w:hAnsi="ＭＳ 明朝" w:cs="ＭＳ 明朝" w:hint="eastAsia"/>
          <w:kern w:val="0"/>
          <w:sz w:val="24"/>
        </w:rPr>
        <w:t xml:space="preserve">　堀江　隆臣　</w:t>
      </w:r>
      <w:r w:rsidRPr="00D663DA">
        <w:rPr>
          <w:rFonts w:hAnsi="ＭＳ 明朝" w:cs="ＭＳ 明朝" w:hint="eastAsia"/>
          <w:kern w:val="0"/>
          <w:sz w:val="24"/>
        </w:rPr>
        <w:t>様</w:t>
      </w:r>
    </w:p>
    <w:p w:rsidR="002E39BE" w:rsidRPr="0002670D" w:rsidRDefault="002E39BE" w:rsidP="002E39BE">
      <w:pPr>
        <w:overflowPunct w:val="0"/>
        <w:textAlignment w:val="baseline"/>
        <w:rPr>
          <w:rFonts w:hAnsi="ＭＳ 明朝"/>
          <w:spacing w:val="2"/>
          <w:kern w:val="0"/>
          <w:sz w:val="24"/>
        </w:rPr>
      </w:pPr>
    </w:p>
    <w:p w:rsidR="00DE09D6" w:rsidRPr="00D663DA" w:rsidRDefault="00BA2AED" w:rsidP="00DE09D6">
      <w:pPr>
        <w:wordWrap w:val="0"/>
        <w:overflowPunct w:val="0"/>
        <w:jc w:val="right"/>
        <w:textAlignment w:val="baseline"/>
        <w:rPr>
          <w:rFonts w:hAnsi="ＭＳ 明朝"/>
          <w:spacing w:val="2"/>
          <w:kern w:val="0"/>
          <w:sz w:val="24"/>
        </w:rPr>
      </w:pPr>
      <w:r w:rsidRPr="00D663DA">
        <w:rPr>
          <w:rFonts w:hAnsi="ＭＳ 明朝" w:cs="ＭＳ 明朝" w:hint="eastAsia"/>
          <w:sz w:val="24"/>
        </w:rPr>
        <w:t xml:space="preserve">住　所　　</w:t>
      </w:r>
      <w:r w:rsidR="008C1322">
        <w:rPr>
          <w:rFonts w:hAnsi="ＭＳ 明朝" w:cs="ＭＳ 明朝" w:hint="eastAsia"/>
          <w:sz w:val="24"/>
        </w:rPr>
        <w:t xml:space="preserve">　　　</w:t>
      </w:r>
      <w:r w:rsidRPr="00D663DA">
        <w:rPr>
          <w:rFonts w:hAnsi="ＭＳ 明朝" w:cs="ＭＳ 明朝" w:hint="eastAsia"/>
          <w:sz w:val="24"/>
        </w:rPr>
        <w:t xml:space="preserve">　　　　　　</w:t>
      </w:r>
      <w:r w:rsidR="00390B5F" w:rsidRPr="00D663DA">
        <w:rPr>
          <w:rFonts w:hAnsi="ＭＳ 明朝" w:cs="ＭＳ 明朝" w:hint="eastAsia"/>
          <w:sz w:val="24"/>
        </w:rPr>
        <w:t xml:space="preserve">　</w:t>
      </w:r>
      <w:r w:rsidR="00DE09D6" w:rsidRPr="00D663DA">
        <w:rPr>
          <w:rFonts w:hAnsi="ＭＳ 明朝" w:cs="ＭＳ 明朝" w:hint="eastAsia"/>
          <w:sz w:val="24"/>
        </w:rPr>
        <w:t xml:space="preserve">　</w:t>
      </w:r>
    </w:p>
    <w:p w:rsidR="00DE09D6" w:rsidRPr="00D663DA" w:rsidRDefault="00BA2AED" w:rsidP="00390B5F">
      <w:pPr>
        <w:wordWrap w:val="0"/>
        <w:autoSpaceDE w:val="0"/>
        <w:autoSpaceDN w:val="0"/>
        <w:adjustRightInd w:val="0"/>
        <w:spacing w:line="380" w:lineRule="exact"/>
        <w:ind w:right="-1"/>
        <w:jc w:val="right"/>
        <w:rPr>
          <w:rFonts w:hAnsi="ＭＳ 明朝" w:cs="ＭＳ 明朝"/>
          <w:sz w:val="24"/>
        </w:rPr>
      </w:pPr>
      <w:r w:rsidRPr="00D663DA">
        <w:rPr>
          <w:rFonts w:hAnsi="ＭＳ 明朝" w:cs="ＭＳ 明朝" w:hint="eastAsia"/>
          <w:sz w:val="24"/>
        </w:rPr>
        <w:t xml:space="preserve">氏　名　</w:t>
      </w:r>
      <w:r w:rsidR="008C1322">
        <w:rPr>
          <w:rFonts w:hAnsi="ＭＳ 明朝" w:cs="ＭＳ 明朝" w:hint="eastAsia"/>
          <w:sz w:val="24"/>
        </w:rPr>
        <w:t xml:space="preserve">　　　</w:t>
      </w:r>
      <w:r w:rsidRPr="00D663DA">
        <w:rPr>
          <w:rFonts w:hAnsi="ＭＳ 明朝" w:cs="ＭＳ 明朝" w:hint="eastAsia"/>
          <w:sz w:val="24"/>
        </w:rPr>
        <w:t xml:space="preserve">　　　　　　　　</w:t>
      </w:r>
      <w:r w:rsidR="00390B5F" w:rsidRPr="00D663DA">
        <w:rPr>
          <w:rFonts w:hAnsi="ＭＳ 明朝" w:cs="ＭＳ 明朝" w:hint="eastAsia"/>
          <w:sz w:val="24"/>
        </w:rPr>
        <w:t xml:space="preserve">　</w:t>
      </w:r>
    </w:p>
    <w:p w:rsidR="002E39BE" w:rsidRPr="00D663DA" w:rsidRDefault="002E39BE" w:rsidP="002E39BE">
      <w:pPr>
        <w:overflowPunct w:val="0"/>
        <w:textAlignment w:val="baseline"/>
        <w:rPr>
          <w:rFonts w:hAnsi="ＭＳ 明朝"/>
          <w:spacing w:val="2"/>
          <w:kern w:val="0"/>
          <w:sz w:val="24"/>
        </w:rPr>
      </w:pPr>
    </w:p>
    <w:p w:rsidR="002E39BE" w:rsidRPr="00D663DA" w:rsidRDefault="00DE09D6" w:rsidP="000B6DA8">
      <w:pPr>
        <w:overflowPunct w:val="0"/>
        <w:jc w:val="center"/>
        <w:textAlignment w:val="baseline"/>
        <w:rPr>
          <w:rFonts w:hAnsi="ＭＳ 明朝"/>
          <w:spacing w:val="2"/>
          <w:kern w:val="0"/>
          <w:sz w:val="24"/>
        </w:rPr>
      </w:pPr>
      <w:r w:rsidRPr="00D663DA">
        <w:rPr>
          <w:rFonts w:hAnsi="ＭＳ 明朝" w:cs="ＭＳ 明朝" w:hint="eastAsia"/>
          <w:spacing w:val="-2"/>
          <w:kern w:val="0"/>
          <w:sz w:val="24"/>
        </w:rPr>
        <w:t>上天草</w:t>
      </w:r>
      <w:r w:rsidR="00FC65E5" w:rsidRPr="00D663DA">
        <w:rPr>
          <w:rFonts w:hAnsi="ＭＳ 明朝" w:cs="ＭＳ 明朝" w:hint="eastAsia"/>
          <w:spacing w:val="-2"/>
          <w:kern w:val="0"/>
          <w:sz w:val="24"/>
        </w:rPr>
        <w:t>市</w:t>
      </w:r>
      <w:r w:rsidR="002E39BE" w:rsidRPr="00D663DA">
        <w:rPr>
          <w:rFonts w:hAnsi="ＭＳ 明朝" w:cs="ＭＳ 明朝" w:hint="eastAsia"/>
          <w:bCs/>
          <w:spacing w:val="2"/>
          <w:kern w:val="0"/>
          <w:sz w:val="24"/>
        </w:rPr>
        <w:t>土砂災害危険住宅移転促進事業</w:t>
      </w:r>
      <w:r w:rsidR="002E39BE" w:rsidRPr="00D663DA">
        <w:rPr>
          <w:rFonts w:hAnsi="ＭＳ 明朝" w:cs="ＭＳ 明朝" w:hint="eastAsia"/>
          <w:kern w:val="0"/>
          <w:sz w:val="24"/>
        </w:rPr>
        <w:t>実績報告書</w:t>
      </w:r>
    </w:p>
    <w:p w:rsidR="002E39BE" w:rsidRPr="005B0CF4" w:rsidRDefault="002E39BE" w:rsidP="002E39BE">
      <w:pPr>
        <w:overflowPunct w:val="0"/>
        <w:textAlignment w:val="baseline"/>
        <w:rPr>
          <w:rFonts w:hAnsi="ＭＳ 明朝"/>
          <w:spacing w:val="2"/>
          <w:kern w:val="0"/>
          <w:sz w:val="24"/>
        </w:rPr>
      </w:pPr>
      <w:r w:rsidRPr="00D663DA">
        <w:rPr>
          <w:rFonts w:hAnsi="ＭＳ 明朝" w:cs="ＭＳ 明朝" w:hint="eastAsia"/>
          <w:kern w:val="0"/>
          <w:sz w:val="24"/>
        </w:rPr>
        <w:t xml:space="preserve">　</w:t>
      </w:r>
      <w:r w:rsidR="009313A4">
        <w:rPr>
          <w:rFonts w:hAnsi="ＭＳ 明朝" w:cs="ＭＳ 明朝" w:hint="eastAsia"/>
          <w:kern w:val="0"/>
          <w:sz w:val="24"/>
        </w:rPr>
        <w:t>令和</w:t>
      </w:r>
      <w:r w:rsidR="00390B5F" w:rsidRPr="00D663DA">
        <w:rPr>
          <w:rFonts w:hAnsi="ＭＳ 明朝" w:cs="ＭＳ 明朝" w:hint="eastAsia"/>
          <w:kern w:val="0"/>
          <w:sz w:val="24"/>
        </w:rPr>
        <w:t xml:space="preserve">　　</w:t>
      </w:r>
      <w:r w:rsidRPr="00D663DA">
        <w:rPr>
          <w:rFonts w:hAnsi="ＭＳ 明朝" w:cs="ＭＳ 明朝" w:hint="eastAsia"/>
          <w:kern w:val="0"/>
          <w:sz w:val="24"/>
        </w:rPr>
        <w:t>年　　月　　日付け</w:t>
      </w:r>
      <w:r w:rsidR="009313A4">
        <w:rPr>
          <w:rFonts w:hAnsi="ＭＳ 明朝" w:cs="ＭＳ 明朝" w:hint="eastAsia"/>
          <w:kern w:val="0"/>
          <w:sz w:val="24"/>
        </w:rPr>
        <w:t>上天都</w:t>
      </w:r>
      <w:r w:rsidRPr="00D663DA">
        <w:rPr>
          <w:rFonts w:hAnsi="ＭＳ 明朝" w:cs="ＭＳ 明朝" w:hint="eastAsia"/>
          <w:kern w:val="0"/>
          <w:sz w:val="24"/>
        </w:rPr>
        <w:t>第　　　号で補助金の交付決定の通知</w:t>
      </w:r>
      <w:r w:rsidR="008A6C36" w:rsidRPr="00D663DA">
        <w:rPr>
          <w:rFonts w:hAnsi="ＭＳ 明朝" w:cs="ＭＳ 明朝" w:hint="eastAsia"/>
          <w:kern w:val="0"/>
          <w:sz w:val="24"/>
        </w:rPr>
        <w:t>を受けた</w:t>
      </w:r>
      <w:r w:rsidR="00700894" w:rsidRPr="00D663DA">
        <w:rPr>
          <w:rFonts w:hAnsi="ＭＳ 明朝" w:cs="ＭＳ 明朝" w:hint="eastAsia"/>
          <w:kern w:val="0"/>
          <w:sz w:val="24"/>
        </w:rPr>
        <w:t>土砂災害危険住宅</w:t>
      </w:r>
      <w:r w:rsidR="00BB3EF2" w:rsidRPr="00D663DA">
        <w:rPr>
          <w:rFonts w:hAnsi="ＭＳ 明朝" w:cs="ＭＳ 明朝" w:hint="eastAsia"/>
          <w:kern w:val="0"/>
          <w:sz w:val="24"/>
        </w:rPr>
        <w:t>の</w:t>
      </w:r>
      <w:r w:rsidR="00700894" w:rsidRPr="00D663DA">
        <w:rPr>
          <w:rFonts w:hAnsi="ＭＳ 明朝" w:cs="ＭＳ 明朝" w:hint="eastAsia"/>
          <w:kern w:val="0"/>
          <w:sz w:val="24"/>
        </w:rPr>
        <w:t>移転事業</w:t>
      </w:r>
      <w:r w:rsidRPr="00D663DA">
        <w:rPr>
          <w:rFonts w:hAnsi="ＭＳ 明朝" w:cs="ＭＳ 明朝" w:hint="eastAsia"/>
          <w:kern w:val="0"/>
          <w:sz w:val="24"/>
        </w:rPr>
        <w:t>が完了したので、</w:t>
      </w:r>
      <w:r w:rsidR="00DE09D6" w:rsidRPr="00D663DA">
        <w:rPr>
          <w:rFonts w:hAnsi="ＭＳ 明朝" w:cs="ＭＳ 明朝" w:hint="eastAsia"/>
          <w:spacing w:val="-2"/>
          <w:kern w:val="0"/>
          <w:sz w:val="24"/>
        </w:rPr>
        <w:t>上天草</w:t>
      </w:r>
      <w:r w:rsidR="00FC65E5" w:rsidRPr="00D663DA">
        <w:rPr>
          <w:rFonts w:hAnsi="ＭＳ 明朝" w:cs="ＭＳ 明朝" w:hint="eastAsia"/>
          <w:kern w:val="0"/>
          <w:sz w:val="24"/>
        </w:rPr>
        <w:t>市</w:t>
      </w:r>
      <w:r w:rsidRPr="00D663DA">
        <w:rPr>
          <w:rFonts w:hAnsi="ＭＳ 明朝" w:cs="ＭＳ 明朝" w:hint="eastAsia"/>
          <w:bCs/>
          <w:spacing w:val="2"/>
          <w:kern w:val="0"/>
          <w:sz w:val="24"/>
        </w:rPr>
        <w:t>土砂災害危険住宅移転促進事業</w:t>
      </w:r>
      <w:r w:rsidRPr="00D663DA">
        <w:rPr>
          <w:rFonts w:hAnsi="ＭＳ 明朝" w:cs="ＭＳ 明朝" w:hint="eastAsia"/>
          <w:kern w:val="0"/>
          <w:sz w:val="24"/>
        </w:rPr>
        <w:t>補助金交付</w:t>
      </w:r>
      <w:r w:rsidR="009F339F" w:rsidRPr="00D663DA">
        <w:rPr>
          <w:rFonts w:hAnsi="ＭＳ 明朝" w:cs="ＭＳ 明朝" w:hint="eastAsia"/>
          <w:kern w:val="0"/>
          <w:sz w:val="24"/>
        </w:rPr>
        <w:t>要綱</w:t>
      </w:r>
      <w:r w:rsidR="00390B5F" w:rsidRPr="00D663DA">
        <w:rPr>
          <w:rFonts w:hAnsi="ＭＳ 明朝" w:cs="ＭＳ 明朝" w:hint="eastAsia"/>
          <w:kern w:val="0"/>
          <w:sz w:val="24"/>
        </w:rPr>
        <w:t>第１</w:t>
      </w:r>
      <w:r w:rsidR="00390B5F" w:rsidRPr="005B0CF4">
        <w:rPr>
          <w:rFonts w:hAnsi="ＭＳ 明朝" w:cs="ＭＳ 明朝" w:hint="eastAsia"/>
          <w:kern w:val="0"/>
          <w:sz w:val="24"/>
        </w:rPr>
        <w:t>３</w:t>
      </w:r>
      <w:r w:rsidRPr="005B0CF4">
        <w:rPr>
          <w:rFonts w:hAnsi="ＭＳ 明朝" w:cs="ＭＳ 明朝" w:hint="eastAsia"/>
          <w:kern w:val="0"/>
          <w:sz w:val="24"/>
        </w:rPr>
        <w:t>条の規定により関係書類を添え、下記のとおり報告します。</w:t>
      </w:r>
    </w:p>
    <w:p w:rsidR="002E39BE" w:rsidRPr="005B0CF4" w:rsidRDefault="002E39BE" w:rsidP="008C1322">
      <w:pPr>
        <w:overflowPunct w:val="0"/>
        <w:spacing w:beforeLines="50" w:before="219" w:afterLines="50" w:after="219"/>
        <w:jc w:val="center"/>
        <w:textAlignment w:val="baseline"/>
        <w:rPr>
          <w:rFonts w:hAnsi="ＭＳ 明朝"/>
          <w:spacing w:val="2"/>
          <w:kern w:val="0"/>
          <w:sz w:val="24"/>
        </w:rPr>
      </w:pPr>
      <w:r w:rsidRPr="005B0CF4">
        <w:rPr>
          <w:rFonts w:hAnsi="ＭＳ 明朝" w:cs="ＭＳ 明朝" w:hint="eastAsia"/>
          <w:kern w:val="0"/>
          <w:sz w:val="24"/>
        </w:rPr>
        <w:t>記</w:t>
      </w:r>
    </w:p>
    <w:p w:rsidR="002E39BE" w:rsidRPr="00D663DA" w:rsidRDefault="002E39BE" w:rsidP="006554C9">
      <w:pPr>
        <w:overflowPunct w:val="0"/>
        <w:textAlignment w:val="baseline"/>
        <w:rPr>
          <w:rFonts w:hAnsi="ＭＳ 明朝" w:cs="ＭＳ 明朝"/>
          <w:kern w:val="0"/>
          <w:sz w:val="24"/>
        </w:rPr>
      </w:pPr>
      <w:r w:rsidRPr="005B0CF4">
        <w:rPr>
          <w:rFonts w:hAnsi="ＭＳ 明朝" w:cs="ＭＳ 明朝" w:hint="eastAsia"/>
          <w:kern w:val="0"/>
          <w:sz w:val="24"/>
        </w:rPr>
        <w:t>１　補助事業の名称</w:t>
      </w:r>
      <w:r w:rsidR="006554C9" w:rsidRPr="005B0CF4">
        <w:rPr>
          <w:rFonts w:hAnsi="ＭＳ 明朝" w:cs="ＭＳ 明朝" w:hint="eastAsia"/>
          <w:kern w:val="0"/>
          <w:sz w:val="24"/>
        </w:rPr>
        <w:t xml:space="preserve">　</w:t>
      </w:r>
      <w:r w:rsidR="003F6159">
        <w:rPr>
          <w:rFonts w:hAnsi="ＭＳ 明朝" w:cs="ＭＳ 明朝" w:hint="eastAsia"/>
          <w:kern w:val="0"/>
          <w:sz w:val="24"/>
        </w:rPr>
        <w:t>令和</w:t>
      </w:r>
      <w:bookmarkStart w:id="0" w:name="_GoBack"/>
      <w:bookmarkEnd w:id="0"/>
      <w:r w:rsidR="000B6DA8" w:rsidRPr="00D663DA">
        <w:rPr>
          <w:rFonts w:hAnsi="ＭＳ 明朝" w:cs="ＭＳ 明朝" w:hint="eastAsia"/>
          <w:spacing w:val="-2"/>
          <w:kern w:val="0"/>
          <w:sz w:val="24"/>
        </w:rPr>
        <w:t xml:space="preserve">　　年度</w:t>
      </w:r>
      <w:r w:rsidR="00DE09D6" w:rsidRPr="00D663DA">
        <w:rPr>
          <w:rFonts w:hAnsi="ＭＳ 明朝" w:cs="ＭＳ 明朝" w:hint="eastAsia"/>
          <w:spacing w:val="-2"/>
          <w:kern w:val="0"/>
          <w:sz w:val="24"/>
        </w:rPr>
        <w:t>上天草</w:t>
      </w:r>
      <w:r w:rsidR="00FC65E5" w:rsidRPr="00D663DA">
        <w:rPr>
          <w:rFonts w:hAnsi="ＭＳ 明朝" w:cs="ＭＳ 明朝" w:hint="eastAsia"/>
          <w:spacing w:val="-2"/>
          <w:kern w:val="0"/>
          <w:sz w:val="24"/>
        </w:rPr>
        <w:t>市</w:t>
      </w:r>
      <w:r w:rsidRPr="00D663DA">
        <w:rPr>
          <w:rFonts w:hAnsi="ＭＳ 明朝" w:cs="ＭＳ 明朝" w:hint="eastAsia"/>
          <w:bCs/>
          <w:spacing w:val="2"/>
          <w:kern w:val="0"/>
          <w:sz w:val="24"/>
        </w:rPr>
        <w:t>土砂災害危険住宅移転促進事業</w:t>
      </w:r>
    </w:p>
    <w:p w:rsidR="002D4E30" w:rsidRPr="00D663DA" w:rsidRDefault="002E39BE" w:rsidP="002E39BE">
      <w:pPr>
        <w:overflowPunct w:val="0"/>
        <w:textAlignment w:val="baseline"/>
        <w:rPr>
          <w:rFonts w:hAnsi="ＭＳ 明朝"/>
          <w:spacing w:val="2"/>
          <w:kern w:val="0"/>
          <w:sz w:val="24"/>
          <w:u w:val="single"/>
        </w:rPr>
      </w:pPr>
      <w:r w:rsidRPr="00D663DA">
        <w:rPr>
          <w:rFonts w:hAnsi="ＭＳ 明朝" w:cs="ＭＳ 明朝" w:hint="eastAsia"/>
          <w:kern w:val="0"/>
          <w:sz w:val="24"/>
        </w:rPr>
        <w:t>２　補助金の交付決定額</w:t>
      </w:r>
      <w:r w:rsidR="003E043C">
        <w:rPr>
          <w:rFonts w:hAnsi="ＭＳ 明朝" w:cs="ＭＳ 明朝" w:hint="eastAsia"/>
          <w:kern w:val="0"/>
          <w:sz w:val="24"/>
        </w:rPr>
        <w:t xml:space="preserve">　</w:t>
      </w:r>
      <w:r w:rsidR="00801A52" w:rsidRPr="00D663DA">
        <w:rPr>
          <w:rFonts w:hAnsi="ＭＳ 明朝" w:cs="ＭＳ 明朝" w:hint="eastAsia"/>
          <w:kern w:val="0"/>
          <w:sz w:val="24"/>
          <w:u w:val="single"/>
        </w:rPr>
        <w:t xml:space="preserve">　　　　　　　　　　　円</w:t>
      </w:r>
    </w:p>
    <w:p w:rsidR="002E39BE" w:rsidRPr="00D663DA" w:rsidRDefault="002E39BE" w:rsidP="002E39BE">
      <w:pPr>
        <w:overflowPunct w:val="0"/>
        <w:textAlignment w:val="baseline"/>
        <w:rPr>
          <w:rFonts w:hAnsi="ＭＳ 明朝"/>
          <w:spacing w:val="2"/>
          <w:kern w:val="0"/>
          <w:sz w:val="24"/>
        </w:rPr>
      </w:pPr>
      <w:r w:rsidRPr="00D663DA">
        <w:rPr>
          <w:rFonts w:hAnsi="ＭＳ 明朝" w:cs="ＭＳ 明朝" w:hint="eastAsia"/>
          <w:kern w:val="0"/>
          <w:sz w:val="24"/>
        </w:rPr>
        <w:t>３　補助事業の実施期間</w:t>
      </w:r>
    </w:p>
    <w:p w:rsidR="002E39BE" w:rsidRPr="00525632" w:rsidRDefault="002E39BE" w:rsidP="002E39BE">
      <w:pPr>
        <w:overflowPunct w:val="0"/>
        <w:textAlignment w:val="baseline"/>
        <w:rPr>
          <w:rFonts w:hAnsi="ＭＳ 明朝"/>
          <w:spacing w:val="2"/>
          <w:kern w:val="0"/>
          <w:sz w:val="24"/>
          <w:u w:val="single"/>
        </w:rPr>
      </w:pPr>
      <w:r w:rsidRPr="00D663DA">
        <w:rPr>
          <w:rFonts w:hAnsi="ＭＳ 明朝" w:cs="ＭＳ 明朝" w:hint="eastAsia"/>
          <w:kern w:val="0"/>
          <w:sz w:val="24"/>
        </w:rPr>
        <w:t xml:space="preserve">　　自　</w:t>
      </w:r>
      <w:r w:rsidR="009313A4">
        <w:rPr>
          <w:rFonts w:hAnsi="ＭＳ 明朝" w:hint="eastAsia"/>
          <w:kern w:val="0"/>
          <w:sz w:val="24"/>
          <w:u w:val="single"/>
        </w:rPr>
        <w:t xml:space="preserve">令和　　</w:t>
      </w:r>
      <w:r w:rsidRPr="00525632">
        <w:rPr>
          <w:rFonts w:hAnsi="ＭＳ 明朝" w:cs="ＭＳ 明朝" w:hint="eastAsia"/>
          <w:kern w:val="0"/>
          <w:sz w:val="24"/>
          <w:u w:val="single"/>
        </w:rPr>
        <w:t>年　　月　　日</w:t>
      </w:r>
    </w:p>
    <w:p w:rsidR="002E39BE" w:rsidRPr="00525632" w:rsidRDefault="002E39BE" w:rsidP="002E39BE">
      <w:pPr>
        <w:overflowPunct w:val="0"/>
        <w:textAlignment w:val="baseline"/>
        <w:rPr>
          <w:rFonts w:hAnsi="ＭＳ 明朝"/>
          <w:spacing w:val="2"/>
          <w:kern w:val="0"/>
          <w:sz w:val="24"/>
          <w:u w:val="single"/>
        </w:rPr>
      </w:pPr>
      <w:r w:rsidRPr="00D663DA">
        <w:rPr>
          <w:rFonts w:hAnsi="ＭＳ 明朝" w:cs="ＭＳ 明朝" w:hint="eastAsia"/>
          <w:kern w:val="0"/>
          <w:sz w:val="24"/>
        </w:rPr>
        <w:t xml:space="preserve">　　至</w:t>
      </w:r>
      <w:r w:rsidR="00390B5F" w:rsidRPr="00D663DA">
        <w:rPr>
          <w:rFonts w:hAnsi="ＭＳ 明朝" w:cs="ＭＳ 明朝" w:hint="eastAsia"/>
          <w:kern w:val="0"/>
          <w:sz w:val="24"/>
        </w:rPr>
        <w:t xml:space="preserve">　</w:t>
      </w:r>
      <w:r w:rsidR="009313A4">
        <w:rPr>
          <w:rFonts w:hAnsi="ＭＳ 明朝" w:cs="ＭＳ 明朝" w:hint="eastAsia"/>
          <w:kern w:val="0"/>
          <w:sz w:val="24"/>
          <w:u w:val="single"/>
        </w:rPr>
        <w:t>令和</w:t>
      </w:r>
      <w:r w:rsidR="00390B5F" w:rsidRPr="00525632">
        <w:rPr>
          <w:rFonts w:hAnsi="ＭＳ 明朝" w:cs="ＭＳ 明朝" w:hint="eastAsia"/>
          <w:kern w:val="0"/>
          <w:sz w:val="24"/>
          <w:u w:val="single"/>
        </w:rPr>
        <w:t xml:space="preserve">　</w:t>
      </w:r>
      <w:r w:rsidRPr="00525632">
        <w:rPr>
          <w:rFonts w:hAnsi="ＭＳ 明朝" w:cs="ＭＳ 明朝" w:hint="eastAsia"/>
          <w:kern w:val="0"/>
          <w:sz w:val="24"/>
          <w:u w:val="single"/>
        </w:rPr>
        <w:t xml:space="preserve">　年　　月　　日</w:t>
      </w:r>
    </w:p>
    <w:p w:rsidR="002D4E30" w:rsidRPr="005B0CF4" w:rsidRDefault="002D4E30" w:rsidP="002E39BE">
      <w:pPr>
        <w:overflowPunct w:val="0"/>
        <w:textAlignment w:val="baseline"/>
        <w:rPr>
          <w:rFonts w:hAnsi="ＭＳ 明朝" w:cs="ＭＳ 明朝"/>
          <w:kern w:val="0"/>
          <w:sz w:val="24"/>
        </w:rPr>
      </w:pPr>
      <w:r w:rsidRPr="005B0CF4">
        <w:rPr>
          <w:rFonts w:hAnsi="ＭＳ 明朝" w:cs="ＭＳ 明朝" w:hint="eastAsia"/>
          <w:kern w:val="0"/>
          <w:sz w:val="24"/>
        </w:rPr>
        <w:t>４　添付書類</w:t>
      </w:r>
    </w:p>
    <w:p w:rsidR="002E39BE" w:rsidRPr="005B0CF4" w:rsidRDefault="00390B5F" w:rsidP="00390B5F">
      <w:pPr>
        <w:overflowPunct w:val="0"/>
        <w:textAlignment w:val="baseline"/>
        <w:rPr>
          <w:rFonts w:hAnsi="ＭＳ 明朝"/>
          <w:spacing w:val="2"/>
          <w:kern w:val="0"/>
          <w:sz w:val="24"/>
        </w:rPr>
      </w:pPr>
      <w:r w:rsidRPr="005B0CF4">
        <w:rPr>
          <w:rFonts w:hAnsi="ＭＳ 明朝" w:cs="ＭＳ 明朝" w:hint="eastAsia"/>
          <w:kern w:val="0"/>
          <w:sz w:val="24"/>
        </w:rPr>
        <w:t xml:space="preserve">　（１）　</w:t>
      </w:r>
      <w:r w:rsidR="002E39BE" w:rsidRPr="005B0CF4">
        <w:rPr>
          <w:rFonts w:hAnsi="ＭＳ 明朝" w:cs="ＭＳ 明朝" w:hint="eastAsia"/>
          <w:kern w:val="0"/>
          <w:sz w:val="24"/>
        </w:rPr>
        <w:t>補助金精算調書</w:t>
      </w:r>
      <w:r w:rsidR="002D4E30" w:rsidRPr="005B0CF4">
        <w:rPr>
          <w:rFonts w:hAnsi="ＭＳ 明朝" w:cs="ＭＳ 明朝" w:hint="eastAsia"/>
          <w:kern w:val="0"/>
          <w:sz w:val="24"/>
        </w:rPr>
        <w:t>（収支決算調書）</w:t>
      </w:r>
    </w:p>
    <w:p w:rsidR="00837AAE" w:rsidRPr="009A5683" w:rsidRDefault="00390B5F" w:rsidP="009A5683">
      <w:pPr>
        <w:overflowPunct w:val="0"/>
        <w:ind w:left="960" w:hangingChars="400" w:hanging="960"/>
        <w:textAlignment w:val="baseline"/>
        <w:rPr>
          <w:rFonts w:hAnsi="ＭＳ 明朝"/>
          <w:kern w:val="0"/>
          <w:sz w:val="24"/>
        </w:rPr>
      </w:pPr>
      <w:r w:rsidRPr="005B0CF4">
        <w:rPr>
          <w:rFonts w:hAnsi="ＭＳ 明朝" w:hint="eastAsia"/>
          <w:kern w:val="0"/>
          <w:sz w:val="24"/>
        </w:rPr>
        <w:t xml:space="preserve">　（２）　</w:t>
      </w:r>
      <w:r w:rsidR="00A74EE2" w:rsidRPr="005B0CF4">
        <w:rPr>
          <w:rFonts w:hAnsi="ＭＳ 明朝" w:hint="eastAsia"/>
          <w:kern w:val="0"/>
          <w:sz w:val="24"/>
        </w:rPr>
        <w:t>土砂災害</w:t>
      </w:r>
      <w:r w:rsidR="002D4E30" w:rsidRPr="005B0CF4">
        <w:rPr>
          <w:rFonts w:hAnsi="ＭＳ 明朝" w:hint="eastAsia"/>
          <w:kern w:val="0"/>
          <w:sz w:val="24"/>
        </w:rPr>
        <w:t>危険住宅</w:t>
      </w:r>
      <w:r w:rsidR="008A6C36" w:rsidRPr="005B0CF4">
        <w:rPr>
          <w:rFonts w:hAnsi="ＭＳ 明朝" w:hint="eastAsia"/>
          <w:kern w:val="0"/>
          <w:sz w:val="24"/>
        </w:rPr>
        <w:t>の</w:t>
      </w:r>
      <w:r w:rsidR="00A74EE2" w:rsidRPr="005B0CF4">
        <w:rPr>
          <w:rFonts w:hAnsi="ＭＳ 明朝" w:hint="eastAsia"/>
          <w:kern w:val="0"/>
          <w:sz w:val="24"/>
        </w:rPr>
        <w:t>除却後の</w:t>
      </w:r>
      <w:r w:rsidR="002D4E30" w:rsidRPr="005B0CF4">
        <w:rPr>
          <w:rFonts w:hAnsi="ＭＳ 明朝" w:hint="eastAsia"/>
          <w:kern w:val="0"/>
          <w:sz w:val="24"/>
        </w:rPr>
        <w:t>写真</w:t>
      </w:r>
    </w:p>
    <w:p w:rsidR="009A5683" w:rsidRPr="00D663DA" w:rsidRDefault="009A5683" w:rsidP="009A5683">
      <w:pPr>
        <w:overflowPunct w:val="0"/>
        <w:textAlignment w:val="baseline"/>
        <w:rPr>
          <w:rFonts w:hAnsi="ＭＳ 明朝"/>
          <w:kern w:val="0"/>
          <w:sz w:val="24"/>
        </w:rPr>
      </w:pPr>
      <w:r w:rsidRPr="005B0CF4">
        <w:rPr>
          <w:rFonts w:hAnsi="ＭＳ 明朝" w:hint="eastAsia"/>
          <w:kern w:val="0"/>
          <w:sz w:val="24"/>
        </w:rPr>
        <w:t xml:space="preserve">　（</w:t>
      </w:r>
      <w:r w:rsidRPr="00D663DA">
        <w:rPr>
          <w:rFonts w:hAnsi="ＭＳ 明朝" w:hint="eastAsia"/>
          <w:kern w:val="0"/>
          <w:sz w:val="24"/>
        </w:rPr>
        <w:t>３）　移転先住宅の位置図、配置図、平面図及び写真</w:t>
      </w:r>
    </w:p>
    <w:p w:rsidR="002E39BE" w:rsidRPr="00D663DA" w:rsidRDefault="00390B5F" w:rsidP="00093C81">
      <w:pPr>
        <w:overflowPunct w:val="0"/>
        <w:ind w:left="720" w:hangingChars="300" w:hanging="720"/>
        <w:textAlignment w:val="baseline"/>
        <w:rPr>
          <w:rFonts w:hAnsi="ＭＳ 明朝"/>
          <w:kern w:val="0"/>
          <w:sz w:val="24"/>
        </w:rPr>
      </w:pPr>
      <w:r w:rsidRPr="00D663DA">
        <w:rPr>
          <w:rFonts w:hAnsi="ＭＳ 明朝" w:hint="eastAsia"/>
          <w:kern w:val="0"/>
          <w:sz w:val="24"/>
        </w:rPr>
        <w:t xml:space="preserve">　（</w:t>
      </w:r>
      <w:r w:rsidR="009A5683" w:rsidRPr="00D663DA">
        <w:rPr>
          <w:rFonts w:hAnsi="ＭＳ 明朝" w:hint="eastAsia"/>
          <w:kern w:val="0"/>
          <w:sz w:val="24"/>
        </w:rPr>
        <w:t>４</w:t>
      </w:r>
      <w:r w:rsidRPr="00D663DA">
        <w:rPr>
          <w:rFonts w:hAnsi="ＭＳ 明朝" w:hint="eastAsia"/>
          <w:kern w:val="0"/>
          <w:sz w:val="24"/>
        </w:rPr>
        <w:t xml:space="preserve">）　</w:t>
      </w:r>
      <w:r w:rsidR="009A5683" w:rsidRPr="00D663DA">
        <w:rPr>
          <w:rFonts w:hAnsi="ＭＳ 明朝" w:hint="eastAsia"/>
          <w:kern w:val="0"/>
          <w:sz w:val="24"/>
        </w:rPr>
        <w:t>土砂災害危険住宅を住居として利用することができない状態にしたことを示す写真</w:t>
      </w:r>
      <w:r w:rsidR="005743D9" w:rsidRPr="00D663DA">
        <w:rPr>
          <w:rFonts w:hAnsi="ＭＳ 明朝" w:hint="eastAsia"/>
          <w:kern w:val="0"/>
          <w:sz w:val="24"/>
        </w:rPr>
        <w:t>（</w:t>
      </w:r>
      <w:r w:rsidR="009A5683" w:rsidRPr="00D663DA">
        <w:rPr>
          <w:rFonts w:hAnsi="ＭＳ 明朝" w:hint="eastAsia"/>
          <w:kern w:val="0"/>
          <w:sz w:val="24"/>
        </w:rPr>
        <w:t>当該住宅を倉庫、資材置場等として利用する場合</w:t>
      </w:r>
      <w:r w:rsidR="005743D9" w:rsidRPr="00D663DA">
        <w:rPr>
          <w:rFonts w:hAnsi="ＭＳ 明朝" w:hint="eastAsia"/>
          <w:kern w:val="0"/>
          <w:sz w:val="24"/>
        </w:rPr>
        <w:t>）</w:t>
      </w:r>
    </w:p>
    <w:p w:rsidR="009A5683" w:rsidRPr="00D663DA" w:rsidRDefault="009A5683" w:rsidP="009A5683">
      <w:pPr>
        <w:overflowPunct w:val="0"/>
        <w:textAlignment w:val="baseline"/>
        <w:rPr>
          <w:rFonts w:hAnsi="ＭＳ 明朝"/>
          <w:kern w:val="0"/>
          <w:sz w:val="24"/>
        </w:rPr>
      </w:pPr>
      <w:r w:rsidRPr="00D663DA">
        <w:rPr>
          <w:rFonts w:hAnsi="ＭＳ 明朝" w:hint="eastAsia"/>
          <w:kern w:val="0"/>
          <w:sz w:val="24"/>
        </w:rPr>
        <w:t xml:space="preserve">　（５）　被災直後の写真</w:t>
      </w:r>
      <w:r w:rsidR="005743D9" w:rsidRPr="00D663DA">
        <w:rPr>
          <w:rFonts w:hAnsi="ＭＳ 明朝" w:hint="eastAsia"/>
          <w:kern w:val="0"/>
          <w:sz w:val="24"/>
        </w:rPr>
        <w:t>（</w:t>
      </w:r>
      <w:r w:rsidRPr="00D663DA">
        <w:rPr>
          <w:rFonts w:hAnsi="ＭＳ 明朝" w:hint="eastAsia"/>
          <w:kern w:val="0"/>
          <w:sz w:val="24"/>
        </w:rPr>
        <w:t>住宅除却誓約書を提出している場合</w:t>
      </w:r>
      <w:r w:rsidR="005743D9" w:rsidRPr="00D663DA">
        <w:rPr>
          <w:rFonts w:hAnsi="ＭＳ 明朝" w:hint="eastAsia"/>
          <w:kern w:val="0"/>
          <w:sz w:val="24"/>
        </w:rPr>
        <w:t>）</w:t>
      </w:r>
    </w:p>
    <w:p w:rsidR="002D4E30" w:rsidRPr="00D663DA" w:rsidRDefault="00390B5F" w:rsidP="00390B5F">
      <w:pPr>
        <w:overflowPunct w:val="0"/>
        <w:textAlignment w:val="baseline"/>
        <w:rPr>
          <w:rFonts w:hAnsi="ＭＳ 明朝"/>
          <w:kern w:val="0"/>
          <w:sz w:val="24"/>
        </w:rPr>
      </w:pPr>
      <w:r w:rsidRPr="00D663DA">
        <w:rPr>
          <w:rFonts w:hAnsi="ＭＳ 明朝" w:hint="eastAsia"/>
          <w:kern w:val="0"/>
          <w:sz w:val="24"/>
        </w:rPr>
        <w:t xml:space="preserve">　（</w:t>
      </w:r>
      <w:r w:rsidR="009A5683" w:rsidRPr="00D663DA">
        <w:rPr>
          <w:rFonts w:hAnsi="ＭＳ 明朝" w:hint="eastAsia"/>
          <w:kern w:val="0"/>
          <w:sz w:val="24"/>
        </w:rPr>
        <w:t>６</w:t>
      </w:r>
      <w:r w:rsidRPr="00D663DA">
        <w:rPr>
          <w:rFonts w:hAnsi="ＭＳ 明朝" w:hint="eastAsia"/>
          <w:kern w:val="0"/>
          <w:sz w:val="24"/>
        </w:rPr>
        <w:t xml:space="preserve">）　</w:t>
      </w:r>
      <w:r w:rsidR="00A74EE2" w:rsidRPr="00D663DA">
        <w:rPr>
          <w:rFonts w:hAnsi="ＭＳ 明朝" w:hint="eastAsia"/>
          <w:kern w:val="0"/>
          <w:sz w:val="24"/>
        </w:rPr>
        <w:t>移転に要した費用を証明する書類</w:t>
      </w:r>
    </w:p>
    <w:p w:rsidR="002E39BE" w:rsidRPr="00D663DA" w:rsidRDefault="00390B5F" w:rsidP="00D663DA">
      <w:pPr>
        <w:overflowPunct w:val="0"/>
        <w:textAlignment w:val="baseline"/>
        <w:rPr>
          <w:rFonts w:hAnsi="ＭＳ 明朝" w:cs="ＭＳ 明朝"/>
          <w:kern w:val="0"/>
          <w:sz w:val="24"/>
        </w:rPr>
      </w:pPr>
      <w:r w:rsidRPr="00D663DA">
        <w:rPr>
          <w:rFonts w:hAnsi="ＭＳ 明朝" w:hint="eastAsia"/>
          <w:kern w:val="0"/>
          <w:sz w:val="24"/>
        </w:rPr>
        <w:t xml:space="preserve">　（</w:t>
      </w:r>
      <w:r w:rsidR="009A5683" w:rsidRPr="00D663DA">
        <w:rPr>
          <w:rFonts w:hAnsi="ＭＳ 明朝" w:hint="eastAsia"/>
          <w:kern w:val="0"/>
          <w:sz w:val="24"/>
        </w:rPr>
        <w:t>７</w:t>
      </w:r>
      <w:r w:rsidRPr="00D663DA">
        <w:rPr>
          <w:rFonts w:hAnsi="ＭＳ 明朝" w:hint="eastAsia"/>
          <w:kern w:val="0"/>
          <w:sz w:val="24"/>
        </w:rPr>
        <w:t xml:space="preserve">）　</w:t>
      </w:r>
      <w:r w:rsidR="002E39BE" w:rsidRPr="00D663DA">
        <w:rPr>
          <w:rFonts w:hAnsi="ＭＳ 明朝" w:cs="ＭＳ 明朝" w:hint="eastAsia"/>
          <w:kern w:val="0"/>
          <w:sz w:val="24"/>
        </w:rPr>
        <w:t>その他</w:t>
      </w:r>
      <w:r w:rsidR="00A74EE2" w:rsidRPr="00D663DA">
        <w:rPr>
          <w:rFonts w:hAnsi="ＭＳ 明朝" w:cs="ＭＳ 明朝" w:hint="eastAsia"/>
          <w:kern w:val="0"/>
          <w:sz w:val="24"/>
        </w:rPr>
        <w:t>市長が必要と</w:t>
      </w:r>
      <w:r w:rsidR="00A74EE2" w:rsidRPr="005B0CF4">
        <w:rPr>
          <w:rFonts w:hAnsi="ＭＳ 明朝" w:cs="ＭＳ 明朝" w:hint="eastAsia"/>
          <w:kern w:val="0"/>
          <w:sz w:val="24"/>
        </w:rPr>
        <w:t>認める書類</w:t>
      </w:r>
    </w:p>
    <w:sectPr w:rsidR="002E39BE" w:rsidRPr="00D663DA" w:rsidSect="00390B5F">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A45" w:rsidRDefault="00590A45" w:rsidP="00791296">
      <w:r>
        <w:separator/>
      </w:r>
    </w:p>
  </w:endnote>
  <w:endnote w:type="continuationSeparator" w:id="0">
    <w:p w:rsidR="00590A45" w:rsidRDefault="00590A45" w:rsidP="0079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A45" w:rsidRDefault="00590A45" w:rsidP="00791296">
      <w:r>
        <w:separator/>
      </w:r>
    </w:p>
  </w:footnote>
  <w:footnote w:type="continuationSeparator" w:id="0">
    <w:p w:rsidR="00590A45" w:rsidRDefault="00590A45" w:rsidP="0079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005E"/>
    <w:multiLevelType w:val="hybridMultilevel"/>
    <w:tmpl w:val="9022E71E"/>
    <w:lvl w:ilvl="0" w:tplc="4560FDA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96"/>
    <w:rsid w:val="000061EF"/>
    <w:rsid w:val="00012DA7"/>
    <w:rsid w:val="0002670D"/>
    <w:rsid w:val="000712A1"/>
    <w:rsid w:val="00072E19"/>
    <w:rsid w:val="00093C81"/>
    <w:rsid w:val="00097D1E"/>
    <w:rsid w:val="000B6DA8"/>
    <w:rsid w:val="000C0971"/>
    <w:rsid w:val="000C68D3"/>
    <w:rsid w:val="000D5272"/>
    <w:rsid w:val="000F7C28"/>
    <w:rsid w:val="00142D27"/>
    <w:rsid w:val="001447E6"/>
    <w:rsid w:val="001632BA"/>
    <w:rsid w:val="00164183"/>
    <w:rsid w:val="00167446"/>
    <w:rsid w:val="00195DDA"/>
    <w:rsid w:val="001B1B9C"/>
    <w:rsid w:val="001E410E"/>
    <w:rsid w:val="001F0C10"/>
    <w:rsid w:val="00206E21"/>
    <w:rsid w:val="002213F2"/>
    <w:rsid w:val="002279EE"/>
    <w:rsid w:val="0025340F"/>
    <w:rsid w:val="002633F6"/>
    <w:rsid w:val="002820D0"/>
    <w:rsid w:val="002A5582"/>
    <w:rsid w:val="002B3B35"/>
    <w:rsid w:val="002C7817"/>
    <w:rsid w:val="002D0492"/>
    <w:rsid w:val="002D4E30"/>
    <w:rsid w:val="002E0C55"/>
    <w:rsid w:val="002E31E2"/>
    <w:rsid w:val="002E39BE"/>
    <w:rsid w:val="002E7CF6"/>
    <w:rsid w:val="0036306E"/>
    <w:rsid w:val="00370346"/>
    <w:rsid w:val="003900B9"/>
    <w:rsid w:val="00390B5F"/>
    <w:rsid w:val="003A48B7"/>
    <w:rsid w:val="003A6B06"/>
    <w:rsid w:val="003E043C"/>
    <w:rsid w:val="003F6159"/>
    <w:rsid w:val="00427A2F"/>
    <w:rsid w:val="004353D5"/>
    <w:rsid w:val="004C19F1"/>
    <w:rsid w:val="004D4794"/>
    <w:rsid w:val="004E1226"/>
    <w:rsid w:val="004F6AA0"/>
    <w:rsid w:val="00525632"/>
    <w:rsid w:val="005474A0"/>
    <w:rsid w:val="005559DA"/>
    <w:rsid w:val="00562EC1"/>
    <w:rsid w:val="005743D9"/>
    <w:rsid w:val="005838D8"/>
    <w:rsid w:val="00590A45"/>
    <w:rsid w:val="005A345F"/>
    <w:rsid w:val="005A4D0D"/>
    <w:rsid w:val="005B0CF4"/>
    <w:rsid w:val="005E64F7"/>
    <w:rsid w:val="005F1862"/>
    <w:rsid w:val="006070D2"/>
    <w:rsid w:val="00627A0A"/>
    <w:rsid w:val="00651B94"/>
    <w:rsid w:val="006554C9"/>
    <w:rsid w:val="00673015"/>
    <w:rsid w:val="006B7813"/>
    <w:rsid w:val="006C1B07"/>
    <w:rsid w:val="006C2CBF"/>
    <w:rsid w:val="006E6A32"/>
    <w:rsid w:val="006F0311"/>
    <w:rsid w:val="00700894"/>
    <w:rsid w:val="007057A3"/>
    <w:rsid w:val="0072073E"/>
    <w:rsid w:val="00791296"/>
    <w:rsid w:val="00794242"/>
    <w:rsid w:val="007A2547"/>
    <w:rsid w:val="007B72A7"/>
    <w:rsid w:val="007D3EE7"/>
    <w:rsid w:val="007D4252"/>
    <w:rsid w:val="007F3715"/>
    <w:rsid w:val="00801A52"/>
    <w:rsid w:val="008022E8"/>
    <w:rsid w:val="00802508"/>
    <w:rsid w:val="008048E9"/>
    <w:rsid w:val="00811E28"/>
    <w:rsid w:val="0082093E"/>
    <w:rsid w:val="00837AAE"/>
    <w:rsid w:val="00883F28"/>
    <w:rsid w:val="008A6C36"/>
    <w:rsid w:val="008B6A2A"/>
    <w:rsid w:val="008B765D"/>
    <w:rsid w:val="008C1322"/>
    <w:rsid w:val="008C5E45"/>
    <w:rsid w:val="008C7AA0"/>
    <w:rsid w:val="008E7787"/>
    <w:rsid w:val="008F3B94"/>
    <w:rsid w:val="008F559B"/>
    <w:rsid w:val="009079A3"/>
    <w:rsid w:val="00930F4B"/>
    <w:rsid w:val="009313A4"/>
    <w:rsid w:val="00957564"/>
    <w:rsid w:val="009A5683"/>
    <w:rsid w:val="009C1817"/>
    <w:rsid w:val="009C7406"/>
    <w:rsid w:val="009D364B"/>
    <w:rsid w:val="009F339F"/>
    <w:rsid w:val="00A047CB"/>
    <w:rsid w:val="00A075C2"/>
    <w:rsid w:val="00A320B1"/>
    <w:rsid w:val="00A74EE2"/>
    <w:rsid w:val="00A76422"/>
    <w:rsid w:val="00A903CE"/>
    <w:rsid w:val="00AA03E6"/>
    <w:rsid w:val="00AA7F28"/>
    <w:rsid w:val="00AB1CAF"/>
    <w:rsid w:val="00AE7795"/>
    <w:rsid w:val="00B002B7"/>
    <w:rsid w:val="00B21294"/>
    <w:rsid w:val="00B2545F"/>
    <w:rsid w:val="00B61140"/>
    <w:rsid w:val="00B63E1F"/>
    <w:rsid w:val="00B91DAD"/>
    <w:rsid w:val="00BA2AED"/>
    <w:rsid w:val="00BB3EF2"/>
    <w:rsid w:val="00C072F5"/>
    <w:rsid w:val="00C17918"/>
    <w:rsid w:val="00C27C41"/>
    <w:rsid w:val="00C87216"/>
    <w:rsid w:val="00CB3A71"/>
    <w:rsid w:val="00D21B8C"/>
    <w:rsid w:val="00D36DDD"/>
    <w:rsid w:val="00D640B4"/>
    <w:rsid w:val="00D663DA"/>
    <w:rsid w:val="00D7000E"/>
    <w:rsid w:val="00DA7D9B"/>
    <w:rsid w:val="00DB492E"/>
    <w:rsid w:val="00DE09D6"/>
    <w:rsid w:val="00DE7F15"/>
    <w:rsid w:val="00E037D4"/>
    <w:rsid w:val="00E217DC"/>
    <w:rsid w:val="00E229F1"/>
    <w:rsid w:val="00E25A4B"/>
    <w:rsid w:val="00E32997"/>
    <w:rsid w:val="00E8025B"/>
    <w:rsid w:val="00E96266"/>
    <w:rsid w:val="00EC790F"/>
    <w:rsid w:val="00EE0748"/>
    <w:rsid w:val="00EE6EA8"/>
    <w:rsid w:val="00EE70BC"/>
    <w:rsid w:val="00EF784C"/>
    <w:rsid w:val="00F06887"/>
    <w:rsid w:val="00F25D0C"/>
    <w:rsid w:val="00F27C58"/>
    <w:rsid w:val="00F47B7A"/>
    <w:rsid w:val="00F768FC"/>
    <w:rsid w:val="00F826B8"/>
    <w:rsid w:val="00FA7D17"/>
    <w:rsid w:val="00FB4309"/>
    <w:rsid w:val="00FC12C2"/>
    <w:rsid w:val="00FC65E5"/>
    <w:rsid w:val="00FD0A09"/>
    <w:rsid w:val="00FD4A82"/>
    <w:rsid w:val="00FD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1A2B0B"/>
  <w14:defaultImageDpi w14:val="0"/>
  <w15:docId w15:val="{9982A1AE-78E2-4358-BCD9-0255B8FC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4"/>
      <w:szCs w:val="24"/>
    </w:rPr>
  </w:style>
  <w:style w:type="paragraph" w:styleId="a9">
    <w:name w:val="Body Text Indent"/>
    <w:basedOn w:val="a"/>
    <w:link w:val="aa"/>
    <w:uiPriority w:val="99"/>
    <w:semiHidden/>
    <w:pPr>
      <w:ind w:leftChars="100" w:left="210" w:firstLineChars="100" w:firstLine="210"/>
    </w:pPr>
  </w:style>
  <w:style w:type="character" w:customStyle="1" w:styleId="aa">
    <w:name w:val="本文インデント (文字)"/>
    <w:basedOn w:val="a0"/>
    <w:link w:val="a9"/>
    <w:uiPriority w:val="99"/>
    <w:semiHidden/>
    <w:locked/>
    <w:rPr>
      <w:rFonts w:ascii="ＭＳ 明朝" w:cs="Times New Roman"/>
      <w:kern w:val="2"/>
      <w:sz w:val="24"/>
      <w:szCs w:val="24"/>
    </w:rPr>
  </w:style>
  <w:style w:type="paragraph" w:styleId="2">
    <w:name w:val="Body Text Indent 2"/>
    <w:basedOn w:val="a"/>
    <w:link w:val="20"/>
    <w:uiPriority w:val="99"/>
    <w:semiHidden/>
    <w:pPr>
      <w:ind w:firstLineChars="100" w:firstLine="210"/>
    </w:p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ab">
    <w:name w:val="header"/>
    <w:basedOn w:val="a"/>
    <w:link w:val="ac"/>
    <w:uiPriority w:val="99"/>
    <w:unhideWhenUsed/>
    <w:rsid w:val="00791296"/>
    <w:pPr>
      <w:tabs>
        <w:tab w:val="center" w:pos="4252"/>
        <w:tab w:val="right" w:pos="8504"/>
      </w:tabs>
      <w:snapToGrid w:val="0"/>
    </w:pPr>
  </w:style>
  <w:style w:type="character" w:customStyle="1" w:styleId="ac">
    <w:name w:val="ヘッダー (文字)"/>
    <w:basedOn w:val="a0"/>
    <w:link w:val="ab"/>
    <w:uiPriority w:val="99"/>
    <w:locked/>
    <w:rsid w:val="00791296"/>
    <w:rPr>
      <w:rFonts w:ascii="ＭＳ 明朝" w:cs="Times New Roman"/>
      <w:kern w:val="2"/>
      <w:sz w:val="24"/>
    </w:rPr>
  </w:style>
  <w:style w:type="paragraph" w:styleId="ad">
    <w:name w:val="footer"/>
    <w:basedOn w:val="a"/>
    <w:link w:val="ae"/>
    <w:uiPriority w:val="99"/>
    <w:unhideWhenUsed/>
    <w:rsid w:val="00791296"/>
    <w:pPr>
      <w:tabs>
        <w:tab w:val="center" w:pos="4252"/>
        <w:tab w:val="right" w:pos="8504"/>
      </w:tabs>
      <w:snapToGrid w:val="0"/>
    </w:pPr>
  </w:style>
  <w:style w:type="character" w:customStyle="1" w:styleId="ae">
    <w:name w:val="フッター (文字)"/>
    <w:basedOn w:val="a0"/>
    <w:link w:val="ad"/>
    <w:uiPriority w:val="99"/>
    <w:locked/>
    <w:rsid w:val="00791296"/>
    <w:rPr>
      <w:rFonts w:ascii="ＭＳ 明朝" w:cs="Times New Roman"/>
      <w:kern w:val="2"/>
      <w:sz w:val="24"/>
    </w:rPr>
  </w:style>
  <w:style w:type="paragraph" w:styleId="af">
    <w:name w:val="Balloon Text"/>
    <w:basedOn w:val="a"/>
    <w:link w:val="af0"/>
    <w:uiPriority w:val="99"/>
    <w:semiHidden/>
    <w:unhideWhenUsed/>
    <w:rsid w:val="00D21B8C"/>
    <w:rPr>
      <w:rFonts w:ascii="Arial" w:eastAsia="ＭＳ ゴシック" w:hAnsi="Arial"/>
      <w:sz w:val="18"/>
      <w:szCs w:val="18"/>
    </w:rPr>
  </w:style>
  <w:style w:type="character" w:customStyle="1" w:styleId="af0">
    <w:name w:val="吹き出し (文字)"/>
    <w:basedOn w:val="a0"/>
    <w:link w:val="af"/>
    <w:uiPriority w:val="99"/>
    <w:semiHidden/>
    <w:locked/>
    <w:rsid w:val="00D21B8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70362">
      <w:marLeft w:val="0"/>
      <w:marRight w:val="0"/>
      <w:marTop w:val="0"/>
      <w:marBottom w:val="0"/>
      <w:divBdr>
        <w:top w:val="none" w:sz="0" w:space="0" w:color="auto"/>
        <w:left w:val="none" w:sz="0" w:space="0" w:color="auto"/>
        <w:bottom w:val="none" w:sz="0" w:space="0" w:color="auto"/>
        <w:right w:val="none" w:sz="0" w:space="0" w:color="auto"/>
      </w:divBdr>
      <w:divsChild>
        <w:div w:id="944070363">
          <w:marLeft w:val="0"/>
          <w:marRight w:val="0"/>
          <w:marTop w:val="0"/>
          <w:marBottom w:val="0"/>
          <w:divBdr>
            <w:top w:val="none" w:sz="0" w:space="0" w:color="auto"/>
            <w:left w:val="none" w:sz="0" w:space="0" w:color="auto"/>
            <w:bottom w:val="none" w:sz="0" w:space="0" w:color="auto"/>
            <w:right w:val="none" w:sz="0" w:space="0" w:color="auto"/>
          </w:divBdr>
        </w:div>
      </w:divsChild>
    </w:div>
    <w:div w:id="944070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F1AD7B-04AA-4B17-B469-F3BD4B21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岩手県がけ崩れ危険住宅移転促進事業</vt:lpstr>
    </vt:vector>
  </TitlesOfParts>
  <Company>熊本県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岩手県がけ崩れ危険住宅移転促進事業</dc:title>
  <dc:subject/>
  <dc:creator>岩手県県土整備部砂防災害課</dc:creator>
  <cp:keywords/>
  <dc:description/>
  <cp:lastModifiedBy>米田　耕一郎</cp:lastModifiedBy>
  <cp:revision>8</cp:revision>
  <cp:lastPrinted>2020-12-07T11:24:00Z</cp:lastPrinted>
  <dcterms:created xsi:type="dcterms:W3CDTF">2022-05-17T02:37:00Z</dcterms:created>
  <dcterms:modified xsi:type="dcterms:W3CDTF">2022-05-17T04:45:00Z</dcterms:modified>
</cp:coreProperties>
</file>