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B69" w:rsidRPr="00E66D2B" w:rsidRDefault="008F5B69">
      <w:pPr>
        <w:autoSpaceDE w:val="0"/>
        <w:autoSpaceDN w:val="0"/>
        <w:adjustRightInd w:val="0"/>
        <w:spacing w:line="438" w:lineRule="atLeast"/>
        <w:ind w:left="660" w:hanging="220"/>
        <w:rPr>
          <w:rFonts w:ascii="ＭＳ 明朝" w:eastAsia="ＭＳ 明朝" w:hAnsi="ＭＳ 明朝" w:cs="ＭＳ 明朝"/>
          <w:kern w:val="0"/>
          <w:sz w:val="22"/>
          <w:lang w:val="ja-JP"/>
        </w:rPr>
      </w:pPr>
      <w:bookmarkStart w:id="0" w:name="_GoBack"/>
      <w:bookmarkEnd w:id="0"/>
      <w:r w:rsidRPr="00E66D2B">
        <w:rPr>
          <w:rFonts w:ascii="ＭＳ 明朝" w:eastAsia="ＭＳ 明朝" w:hAnsi="ＭＳ 明朝" w:cs="ＭＳ 明朝" w:hint="eastAsia"/>
          <w:kern w:val="0"/>
          <w:sz w:val="22"/>
          <w:lang w:val="ja-JP"/>
        </w:rPr>
        <w:t>○上天草市観光イベント等補助金交付要綱</w:t>
      </w:r>
    </w:p>
    <w:p w:rsidR="008F5B69" w:rsidRPr="00E66D2B" w:rsidRDefault="008F5B69">
      <w:pPr>
        <w:autoSpaceDE w:val="0"/>
        <w:autoSpaceDN w:val="0"/>
        <w:adjustRightInd w:val="0"/>
        <w:spacing w:line="438" w:lineRule="atLeast"/>
        <w:jc w:val="right"/>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平成</w:t>
      </w:r>
      <w:r w:rsidRPr="00E66D2B">
        <w:rPr>
          <w:rFonts w:ascii="ＭＳ 明朝" w:eastAsia="ＭＳ 明朝" w:hAnsi="ＭＳ 明朝" w:cs="ＭＳ 明朝"/>
          <w:kern w:val="0"/>
          <w:sz w:val="22"/>
          <w:lang w:val="ja-JP"/>
        </w:rPr>
        <w:t>21</w:t>
      </w:r>
      <w:r w:rsidRPr="00E66D2B">
        <w:rPr>
          <w:rFonts w:ascii="ＭＳ 明朝" w:eastAsia="ＭＳ 明朝" w:hAnsi="ＭＳ 明朝" w:cs="ＭＳ 明朝" w:hint="eastAsia"/>
          <w:kern w:val="0"/>
          <w:sz w:val="22"/>
          <w:lang w:val="ja-JP"/>
        </w:rPr>
        <w:t>年３月</w:t>
      </w:r>
      <w:r w:rsidRPr="00E66D2B">
        <w:rPr>
          <w:rFonts w:ascii="ＭＳ 明朝" w:eastAsia="ＭＳ 明朝" w:hAnsi="ＭＳ 明朝" w:cs="ＭＳ 明朝"/>
          <w:kern w:val="0"/>
          <w:sz w:val="22"/>
          <w:lang w:val="ja-JP"/>
        </w:rPr>
        <w:t>31</w:t>
      </w:r>
      <w:r w:rsidRPr="00E66D2B">
        <w:rPr>
          <w:rFonts w:ascii="ＭＳ 明朝" w:eastAsia="ＭＳ 明朝" w:hAnsi="ＭＳ 明朝" w:cs="ＭＳ 明朝" w:hint="eastAsia"/>
          <w:kern w:val="0"/>
          <w:sz w:val="22"/>
          <w:lang w:val="ja-JP"/>
        </w:rPr>
        <w:t>日告示第</w:t>
      </w:r>
      <w:r w:rsidRPr="00E66D2B">
        <w:rPr>
          <w:rFonts w:ascii="ＭＳ 明朝" w:eastAsia="ＭＳ 明朝" w:hAnsi="ＭＳ 明朝" w:cs="ＭＳ 明朝"/>
          <w:kern w:val="0"/>
          <w:sz w:val="22"/>
          <w:lang w:val="ja-JP"/>
        </w:rPr>
        <w:t>46</w:t>
      </w:r>
      <w:r w:rsidRPr="00E66D2B">
        <w:rPr>
          <w:rFonts w:ascii="ＭＳ 明朝" w:eastAsia="ＭＳ 明朝" w:hAnsi="ＭＳ 明朝" w:cs="ＭＳ 明朝" w:hint="eastAsia"/>
          <w:kern w:val="0"/>
          <w:sz w:val="22"/>
          <w:lang w:val="ja-JP"/>
        </w:rPr>
        <w:t>号</w:t>
      </w:r>
    </w:p>
    <w:p w:rsidR="008F5B69" w:rsidRPr="00E66D2B" w:rsidRDefault="008F5B69">
      <w:pPr>
        <w:autoSpaceDE w:val="0"/>
        <w:autoSpaceDN w:val="0"/>
        <w:adjustRightInd w:val="0"/>
        <w:spacing w:line="438" w:lineRule="atLeast"/>
        <w:ind w:left="66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上天草市観光イベント等補助金交付要綱</w:t>
      </w:r>
    </w:p>
    <w:p w:rsidR="008F5B69" w:rsidRPr="00E66D2B" w:rsidRDefault="008F5B69">
      <w:pPr>
        <w:autoSpaceDE w:val="0"/>
        <w:autoSpaceDN w:val="0"/>
        <w:adjustRightInd w:val="0"/>
        <w:spacing w:line="438" w:lineRule="atLeast"/>
        <w:ind w:firstLine="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上天草市観光イベント等補助金交付要綱（平成</w:t>
      </w:r>
      <w:r w:rsidRPr="00E66D2B">
        <w:rPr>
          <w:rFonts w:ascii="ＭＳ 明朝" w:eastAsia="ＭＳ 明朝" w:hAnsi="ＭＳ 明朝" w:cs="ＭＳ 明朝"/>
          <w:kern w:val="0"/>
          <w:sz w:val="22"/>
          <w:lang w:val="ja-JP"/>
        </w:rPr>
        <w:t>19</w:t>
      </w:r>
      <w:r w:rsidRPr="00E66D2B">
        <w:rPr>
          <w:rFonts w:ascii="ＭＳ 明朝" w:eastAsia="ＭＳ 明朝" w:hAnsi="ＭＳ 明朝" w:cs="ＭＳ 明朝" w:hint="eastAsia"/>
          <w:kern w:val="0"/>
          <w:sz w:val="22"/>
          <w:lang w:val="ja-JP"/>
        </w:rPr>
        <w:t>年上天草市告示第</w:t>
      </w:r>
      <w:r w:rsidRPr="00E66D2B">
        <w:rPr>
          <w:rFonts w:ascii="ＭＳ 明朝" w:eastAsia="ＭＳ 明朝" w:hAnsi="ＭＳ 明朝" w:cs="ＭＳ 明朝"/>
          <w:kern w:val="0"/>
          <w:sz w:val="22"/>
          <w:lang w:val="ja-JP"/>
        </w:rPr>
        <w:t>64</w:t>
      </w:r>
      <w:r w:rsidRPr="00E66D2B">
        <w:rPr>
          <w:rFonts w:ascii="ＭＳ 明朝" w:eastAsia="ＭＳ 明朝" w:hAnsi="ＭＳ 明朝" w:cs="ＭＳ 明朝" w:hint="eastAsia"/>
          <w:kern w:val="0"/>
          <w:sz w:val="22"/>
          <w:lang w:val="ja-JP"/>
        </w:rPr>
        <w:t>号の２）の全部を改正する。</w:t>
      </w:r>
    </w:p>
    <w:p w:rsidR="008F5B69" w:rsidRPr="00E66D2B" w:rsidRDefault="008F5B69">
      <w:pPr>
        <w:autoSpaceDE w:val="0"/>
        <w:autoSpaceDN w:val="0"/>
        <w:adjustRightInd w:val="0"/>
        <w:spacing w:line="438" w:lineRule="atLeast"/>
        <w:ind w:left="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（趣旨）</w:t>
      </w:r>
    </w:p>
    <w:p w:rsidR="008F5B69" w:rsidRPr="00E66D2B" w:rsidRDefault="008F5B69">
      <w:pPr>
        <w:autoSpaceDE w:val="0"/>
        <w:autoSpaceDN w:val="0"/>
        <w:adjustRightInd w:val="0"/>
        <w:spacing w:line="438" w:lineRule="atLeast"/>
        <w:ind w:left="220" w:hanging="220"/>
        <w:rPr>
          <w:rFonts w:ascii="ＭＳ 明朝" w:eastAsia="ＭＳ 明朝" w:hAnsi="ＭＳ 明朝" w:cs="ＭＳ 明朝"/>
          <w:kern w:val="0"/>
          <w:sz w:val="22"/>
          <w:lang w:val="ja-JP"/>
        </w:rPr>
      </w:pPr>
      <w:r w:rsidRPr="00E66D2B">
        <w:rPr>
          <w:rFonts w:ascii="ＭＳ 明朝" w:eastAsia="ＭＳ 明朝" w:hAnsi="ＭＳ 明朝" w:cs="ＭＳ ゴシック" w:hint="eastAsia"/>
          <w:kern w:val="0"/>
          <w:sz w:val="22"/>
          <w:lang w:val="ja-JP"/>
        </w:rPr>
        <w:t>第１条</w:t>
      </w:r>
      <w:r w:rsidRPr="00E66D2B">
        <w:rPr>
          <w:rFonts w:ascii="ＭＳ 明朝" w:eastAsia="ＭＳ 明朝" w:hAnsi="ＭＳ 明朝" w:cs="ＭＳ 明朝" w:hint="eastAsia"/>
          <w:kern w:val="0"/>
          <w:sz w:val="22"/>
          <w:lang w:val="ja-JP"/>
        </w:rPr>
        <w:t xml:space="preserve">　この要綱は、新しい観光と地域づくりの観点から地域全体がより魅力を増し、観光客の集客力が高まるようイベント等を実施し観光振興を図ることを目的とし、市民団体等が行う観光イベント等の活動（以下「イベント活動」という。）を支援するため、その経費の一部を観光イベント補助金（以下「補助金」という。）として交付する。</w:t>
      </w:r>
    </w:p>
    <w:p w:rsidR="008F5B69" w:rsidRPr="00E66D2B" w:rsidRDefault="008F5B69">
      <w:pPr>
        <w:autoSpaceDE w:val="0"/>
        <w:autoSpaceDN w:val="0"/>
        <w:adjustRightInd w:val="0"/>
        <w:spacing w:line="438" w:lineRule="atLeast"/>
        <w:ind w:left="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（補助対象者）</w:t>
      </w:r>
    </w:p>
    <w:p w:rsidR="008F5B69" w:rsidRPr="00E66D2B" w:rsidRDefault="008F5B69">
      <w:pPr>
        <w:autoSpaceDE w:val="0"/>
        <w:autoSpaceDN w:val="0"/>
        <w:adjustRightInd w:val="0"/>
        <w:spacing w:line="438" w:lineRule="atLeast"/>
        <w:ind w:left="220" w:hanging="220"/>
        <w:rPr>
          <w:rFonts w:ascii="ＭＳ 明朝" w:eastAsia="ＭＳ 明朝" w:hAnsi="ＭＳ 明朝" w:cs="ＭＳ 明朝"/>
          <w:kern w:val="0"/>
          <w:sz w:val="22"/>
          <w:lang w:val="ja-JP"/>
        </w:rPr>
      </w:pPr>
      <w:r w:rsidRPr="00E66D2B">
        <w:rPr>
          <w:rFonts w:ascii="ＭＳ 明朝" w:eastAsia="ＭＳ 明朝" w:hAnsi="ＭＳ 明朝" w:cs="ＭＳ ゴシック" w:hint="eastAsia"/>
          <w:kern w:val="0"/>
          <w:sz w:val="22"/>
          <w:lang w:val="ja-JP"/>
        </w:rPr>
        <w:t>第２条</w:t>
      </w:r>
      <w:r w:rsidRPr="00E66D2B">
        <w:rPr>
          <w:rFonts w:ascii="ＭＳ 明朝" w:eastAsia="ＭＳ 明朝" w:hAnsi="ＭＳ 明朝" w:cs="ＭＳ 明朝" w:hint="eastAsia"/>
          <w:kern w:val="0"/>
          <w:sz w:val="22"/>
          <w:lang w:val="ja-JP"/>
        </w:rPr>
        <w:t xml:space="preserve">　補助対象となる市民団体等</w:t>
      </w:r>
      <w:r w:rsidR="00D85E56" w:rsidRPr="00E66D2B">
        <w:rPr>
          <w:rFonts w:ascii="ＭＳ 明朝" w:eastAsia="ＭＳ 明朝" w:hAnsi="ＭＳ 明朝" w:cs="ＭＳ 明朝" w:hint="eastAsia"/>
          <w:kern w:val="0"/>
          <w:sz w:val="22"/>
          <w:lang w:val="ja-JP"/>
        </w:rPr>
        <w:t>（以下「補助対象者」という。）</w:t>
      </w:r>
      <w:r w:rsidRPr="00E66D2B">
        <w:rPr>
          <w:rFonts w:ascii="ＭＳ 明朝" w:eastAsia="ＭＳ 明朝" w:hAnsi="ＭＳ 明朝" w:cs="ＭＳ 明朝" w:hint="eastAsia"/>
          <w:kern w:val="0"/>
          <w:sz w:val="22"/>
          <w:lang w:val="ja-JP"/>
        </w:rPr>
        <w:t>は、市内に主な活動の基盤を有する５人以上で構成する団体（実行委員会等）又はＮＰＯ法人で、市税及び使用料等の滞納がない団体とする。</w:t>
      </w:r>
    </w:p>
    <w:p w:rsidR="008F5B69" w:rsidRPr="00E66D2B" w:rsidRDefault="008F5B69">
      <w:pPr>
        <w:autoSpaceDE w:val="0"/>
        <w:autoSpaceDN w:val="0"/>
        <w:adjustRightInd w:val="0"/>
        <w:spacing w:line="438" w:lineRule="atLeast"/>
        <w:ind w:left="220" w:hanging="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２　前項の規定にかかわらず、次の各号のいずれかに該当するときは、補助対象としないものとする。</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１</w:t>
      </w: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 xml:space="preserve">　宗教活動又は政治活動を行うことを目的に組織されている団体</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２</w:t>
      </w: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 xml:space="preserve">　規約、会則等が整備されていない団体</w:t>
      </w:r>
    </w:p>
    <w:p w:rsidR="008F5B69" w:rsidRPr="00E66D2B" w:rsidRDefault="008F5B69">
      <w:pPr>
        <w:autoSpaceDE w:val="0"/>
        <w:autoSpaceDN w:val="0"/>
        <w:adjustRightInd w:val="0"/>
        <w:spacing w:line="438" w:lineRule="atLeast"/>
        <w:ind w:left="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（補助事業）</w:t>
      </w:r>
    </w:p>
    <w:p w:rsidR="008F5B69" w:rsidRPr="00E66D2B" w:rsidRDefault="008F5B69">
      <w:pPr>
        <w:autoSpaceDE w:val="0"/>
        <w:autoSpaceDN w:val="0"/>
        <w:adjustRightInd w:val="0"/>
        <w:spacing w:line="438" w:lineRule="atLeast"/>
        <w:ind w:left="220" w:hanging="220"/>
        <w:rPr>
          <w:rFonts w:ascii="ＭＳ 明朝" w:eastAsia="ＭＳ 明朝" w:hAnsi="ＭＳ 明朝" w:cs="ＭＳ 明朝"/>
          <w:kern w:val="0"/>
          <w:sz w:val="22"/>
          <w:lang w:val="ja-JP"/>
        </w:rPr>
      </w:pPr>
      <w:r w:rsidRPr="00E66D2B">
        <w:rPr>
          <w:rFonts w:ascii="ＭＳ 明朝" w:eastAsia="ＭＳ 明朝" w:hAnsi="ＭＳ 明朝" w:cs="ＭＳ ゴシック" w:hint="eastAsia"/>
          <w:kern w:val="0"/>
          <w:sz w:val="22"/>
          <w:lang w:val="ja-JP"/>
        </w:rPr>
        <w:t>第３条</w:t>
      </w:r>
      <w:r w:rsidRPr="00E66D2B">
        <w:rPr>
          <w:rFonts w:ascii="ＭＳ 明朝" w:eastAsia="ＭＳ 明朝" w:hAnsi="ＭＳ 明朝" w:cs="ＭＳ 明朝" w:hint="eastAsia"/>
          <w:kern w:val="0"/>
          <w:sz w:val="22"/>
          <w:lang w:val="ja-JP"/>
        </w:rPr>
        <w:t xml:space="preserve">　補助対象となるイベント活動</w:t>
      </w:r>
      <w:r w:rsidR="00D85E56" w:rsidRPr="00E66D2B">
        <w:rPr>
          <w:rFonts w:ascii="ＭＳ 明朝" w:eastAsia="ＭＳ 明朝" w:hAnsi="ＭＳ 明朝" w:cs="ＭＳ 明朝" w:hint="eastAsia"/>
          <w:kern w:val="0"/>
          <w:sz w:val="22"/>
          <w:lang w:val="ja-JP"/>
        </w:rPr>
        <w:t>（以下「補助事業」という。）</w:t>
      </w:r>
      <w:r w:rsidRPr="00E66D2B">
        <w:rPr>
          <w:rFonts w:ascii="ＭＳ 明朝" w:eastAsia="ＭＳ 明朝" w:hAnsi="ＭＳ 明朝" w:cs="ＭＳ 明朝" w:hint="eastAsia"/>
          <w:kern w:val="0"/>
          <w:sz w:val="22"/>
          <w:lang w:val="ja-JP"/>
        </w:rPr>
        <w:t>は、観光客の増加を推進する目的で、</w:t>
      </w:r>
      <w:r w:rsidR="00D85E56" w:rsidRPr="00E66D2B">
        <w:rPr>
          <w:rFonts w:ascii="ＭＳ 明朝" w:eastAsia="ＭＳ 明朝" w:hAnsi="ＭＳ 明朝" w:cs="ＭＳ 明朝" w:hint="eastAsia"/>
          <w:kern w:val="0"/>
          <w:sz w:val="22"/>
          <w:lang w:val="ja-JP"/>
        </w:rPr>
        <w:t>補助対象者が自主的及び自発的に</w:t>
      </w:r>
      <w:r w:rsidRPr="00E66D2B">
        <w:rPr>
          <w:rFonts w:ascii="ＭＳ 明朝" w:eastAsia="ＭＳ 明朝" w:hAnsi="ＭＳ 明朝" w:cs="ＭＳ 明朝" w:hint="eastAsia"/>
          <w:kern w:val="0"/>
          <w:sz w:val="22"/>
          <w:lang w:val="ja-JP"/>
        </w:rPr>
        <w:t>行う観光振興活動とする。</w:t>
      </w:r>
    </w:p>
    <w:p w:rsidR="008F5B69" w:rsidRPr="00E66D2B" w:rsidRDefault="008F5B69">
      <w:pPr>
        <w:autoSpaceDE w:val="0"/>
        <w:autoSpaceDN w:val="0"/>
        <w:adjustRightInd w:val="0"/>
        <w:spacing w:line="438" w:lineRule="atLeast"/>
        <w:ind w:left="220" w:hanging="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２　前項の規定にかかわらず、次の各号のいずれかに該当する活動は、補助対象としない。</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１</w:t>
      </w: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 xml:space="preserve">　活動の成果が特定の個人、団体等のみに帰属する活動</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２</w:t>
      </w: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 xml:space="preserve">　地域の行事等で、既に継続的に行われている活動</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３</w:t>
      </w: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 xml:space="preserve">　宗教活動、政治活動又は営利活動を目的とする活動又はこれに類する活動</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４</w:t>
      </w: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 xml:space="preserve">　市の他の補助金交付を受けている活動又は市からの委託活動</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５</w:t>
      </w: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 xml:space="preserve">　当該補助金の交付を受けたことのある活動</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６</w:t>
      </w: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 xml:space="preserve">　その他、市長が支援することが適当でないと認める活動</w:t>
      </w:r>
    </w:p>
    <w:p w:rsidR="008F5B69" w:rsidRPr="00E66D2B" w:rsidRDefault="008F5B69">
      <w:pPr>
        <w:autoSpaceDE w:val="0"/>
        <w:autoSpaceDN w:val="0"/>
        <w:adjustRightInd w:val="0"/>
        <w:spacing w:line="438" w:lineRule="atLeast"/>
        <w:ind w:left="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（補助対象経費）</w:t>
      </w:r>
    </w:p>
    <w:p w:rsidR="008F5B69" w:rsidRPr="00E66D2B" w:rsidRDefault="008F5B69">
      <w:pPr>
        <w:autoSpaceDE w:val="0"/>
        <w:autoSpaceDN w:val="0"/>
        <w:adjustRightInd w:val="0"/>
        <w:spacing w:line="438" w:lineRule="atLeast"/>
        <w:ind w:left="220" w:hanging="220"/>
        <w:rPr>
          <w:rFonts w:ascii="ＭＳ 明朝" w:eastAsia="ＭＳ 明朝" w:hAnsi="ＭＳ 明朝" w:cs="ＭＳ 明朝"/>
          <w:kern w:val="0"/>
          <w:sz w:val="22"/>
          <w:lang w:val="ja-JP"/>
        </w:rPr>
      </w:pPr>
      <w:r w:rsidRPr="00E66D2B">
        <w:rPr>
          <w:rFonts w:ascii="ＭＳ 明朝" w:eastAsia="ＭＳ 明朝" w:hAnsi="ＭＳ 明朝" w:cs="ＭＳ ゴシック" w:hint="eastAsia"/>
          <w:kern w:val="0"/>
          <w:sz w:val="22"/>
          <w:lang w:val="ja-JP"/>
        </w:rPr>
        <w:t>第４条</w:t>
      </w:r>
      <w:r w:rsidRPr="00E66D2B">
        <w:rPr>
          <w:rFonts w:ascii="ＭＳ 明朝" w:eastAsia="ＭＳ 明朝" w:hAnsi="ＭＳ 明朝" w:cs="ＭＳ 明朝" w:hint="eastAsia"/>
          <w:kern w:val="0"/>
          <w:sz w:val="22"/>
          <w:lang w:val="ja-JP"/>
        </w:rPr>
        <w:t xml:space="preserve">　補助対象となる経費</w:t>
      </w:r>
      <w:r w:rsidR="00D85E56" w:rsidRPr="00E66D2B">
        <w:rPr>
          <w:rFonts w:ascii="ＭＳ 明朝" w:eastAsia="ＭＳ 明朝" w:hAnsi="ＭＳ 明朝" w:cs="ＭＳ 明朝" w:hint="eastAsia"/>
          <w:kern w:val="0"/>
          <w:sz w:val="22"/>
          <w:lang w:val="ja-JP"/>
        </w:rPr>
        <w:t>（以下「補助対象経費」という。）</w:t>
      </w:r>
      <w:r w:rsidRPr="00E66D2B">
        <w:rPr>
          <w:rFonts w:ascii="ＭＳ 明朝" w:eastAsia="ＭＳ 明朝" w:hAnsi="ＭＳ 明朝" w:cs="ＭＳ 明朝" w:hint="eastAsia"/>
          <w:kern w:val="0"/>
          <w:sz w:val="22"/>
          <w:lang w:val="ja-JP"/>
        </w:rPr>
        <w:t>は、イベント活動の実施に直</w:t>
      </w:r>
      <w:r w:rsidRPr="00E66D2B">
        <w:rPr>
          <w:rFonts w:ascii="ＭＳ 明朝" w:eastAsia="ＭＳ 明朝" w:hAnsi="ＭＳ 明朝" w:cs="ＭＳ 明朝" w:hint="eastAsia"/>
          <w:kern w:val="0"/>
          <w:sz w:val="22"/>
          <w:lang w:val="ja-JP"/>
        </w:rPr>
        <w:lastRenderedPageBreak/>
        <w:t>接要する経費とする。ただし、次に掲げる経費を除く。</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１</w:t>
      </w: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 xml:space="preserve">　団体の構成員等の飲食費、人件費、謝礼、旅費交通費及び慶弔費</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２</w:t>
      </w: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 xml:space="preserve">　備品購入費</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３</w:t>
      </w: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 xml:space="preserve">　証拠書類により活動実施団体が支払ったことを確認することができない経費</w:t>
      </w:r>
    </w:p>
    <w:p w:rsidR="008F5B69" w:rsidRPr="00E66D2B" w:rsidRDefault="008F5B69">
      <w:pPr>
        <w:autoSpaceDE w:val="0"/>
        <w:autoSpaceDN w:val="0"/>
        <w:adjustRightInd w:val="0"/>
        <w:spacing w:line="438" w:lineRule="atLeast"/>
        <w:ind w:left="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（補助金額等）</w:t>
      </w:r>
    </w:p>
    <w:p w:rsidR="008F5B69" w:rsidRPr="00E66D2B" w:rsidRDefault="008F5B69">
      <w:pPr>
        <w:autoSpaceDE w:val="0"/>
        <w:autoSpaceDN w:val="0"/>
        <w:adjustRightInd w:val="0"/>
        <w:spacing w:line="438" w:lineRule="atLeast"/>
        <w:ind w:left="220" w:hanging="220"/>
        <w:rPr>
          <w:rFonts w:ascii="ＭＳ 明朝" w:eastAsia="ＭＳ 明朝" w:hAnsi="ＭＳ 明朝" w:cs="ＭＳ 明朝"/>
          <w:kern w:val="0"/>
          <w:sz w:val="22"/>
          <w:lang w:val="ja-JP"/>
        </w:rPr>
      </w:pPr>
      <w:r w:rsidRPr="00E66D2B">
        <w:rPr>
          <w:rFonts w:ascii="ＭＳ 明朝" w:eastAsia="ＭＳ 明朝" w:hAnsi="ＭＳ 明朝" w:cs="ＭＳ ゴシック" w:hint="eastAsia"/>
          <w:kern w:val="0"/>
          <w:sz w:val="22"/>
          <w:lang w:val="ja-JP"/>
        </w:rPr>
        <w:t>第５条</w:t>
      </w:r>
      <w:r w:rsidRPr="00E66D2B">
        <w:rPr>
          <w:rFonts w:ascii="ＭＳ 明朝" w:eastAsia="ＭＳ 明朝" w:hAnsi="ＭＳ 明朝" w:cs="ＭＳ 明朝" w:hint="eastAsia"/>
          <w:kern w:val="0"/>
          <w:sz w:val="22"/>
          <w:lang w:val="ja-JP"/>
        </w:rPr>
        <w:t xml:space="preserve">　補助金の交付額は、１事業の補助対象経費の２分の１が５万円を超える場合に限り５万円を限度とし交付する。ただし、予算の範囲内で交付する。</w:t>
      </w:r>
    </w:p>
    <w:p w:rsidR="008F5B69" w:rsidRPr="00E66D2B" w:rsidRDefault="008F5B69">
      <w:pPr>
        <w:autoSpaceDE w:val="0"/>
        <w:autoSpaceDN w:val="0"/>
        <w:adjustRightInd w:val="0"/>
        <w:spacing w:line="438" w:lineRule="atLeast"/>
        <w:ind w:left="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（補助期間）</w:t>
      </w:r>
    </w:p>
    <w:p w:rsidR="008F5B69" w:rsidRPr="00E66D2B" w:rsidRDefault="008F5B69">
      <w:pPr>
        <w:autoSpaceDE w:val="0"/>
        <w:autoSpaceDN w:val="0"/>
        <w:adjustRightInd w:val="0"/>
        <w:spacing w:line="438" w:lineRule="atLeast"/>
        <w:ind w:left="220" w:hanging="220"/>
        <w:rPr>
          <w:rFonts w:ascii="ＭＳ 明朝" w:eastAsia="ＭＳ 明朝" w:hAnsi="ＭＳ 明朝" w:cs="ＭＳ 明朝"/>
          <w:kern w:val="0"/>
          <w:sz w:val="22"/>
          <w:lang w:val="ja-JP"/>
        </w:rPr>
      </w:pPr>
      <w:r w:rsidRPr="00E66D2B">
        <w:rPr>
          <w:rFonts w:ascii="ＭＳ 明朝" w:eastAsia="ＭＳ 明朝" w:hAnsi="ＭＳ 明朝" w:cs="ＭＳ ゴシック" w:hint="eastAsia"/>
          <w:kern w:val="0"/>
          <w:sz w:val="22"/>
          <w:lang w:val="ja-JP"/>
        </w:rPr>
        <w:t>第６条</w:t>
      </w:r>
      <w:r w:rsidRPr="00E66D2B">
        <w:rPr>
          <w:rFonts w:ascii="ＭＳ 明朝" w:eastAsia="ＭＳ 明朝" w:hAnsi="ＭＳ 明朝" w:cs="ＭＳ 明朝" w:hint="eastAsia"/>
          <w:kern w:val="0"/>
          <w:sz w:val="22"/>
          <w:lang w:val="ja-JP"/>
        </w:rPr>
        <w:t xml:space="preserve">　同一団体等の同一事業に対する補助期間は３年以内とする。ただし、事業申請、採択については毎年度行うものとし、補助目的が達成したもの及び事業効果がないものはこの限りではない。</w:t>
      </w:r>
    </w:p>
    <w:p w:rsidR="008F5B69" w:rsidRPr="00E66D2B" w:rsidRDefault="00D85E56">
      <w:pPr>
        <w:autoSpaceDE w:val="0"/>
        <w:autoSpaceDN w:val="0"/>
        <w:adjustRightInd w:val="0"/>
        <w:spacing w:line="438" w:lineRule="atLeast"/>
        <w:ind w:left="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w:t>
      </w:r>
      <w:r w:rsidR="008F5B69" w:rsidRPr="00E66D2B">
        <w:rPr>
          <w:rFonts w:ascii="ＭＳ 明朝" w:eastAsia="ＭＳ 明朝" w:hAnsi="ＭＳ 明朝" w:cs="ＭＳ 明朝" w:hint="eastAsia"/>
          <w:kern w:val="0"/>
          <w:sz w:val="22"/>
          <w:lang w:val="ja-JP"/>
        </w:rPr>
        <w:t>交付の申請）</w:t>
      </w:r>
    </w:p>
    <w:p w:rsidR="008F5B69" w:rsidRPr="00E66D2B" w:rsidRDefault="008F5B69">
      <w:pPr>
        <w:autoSpaceDE w:val="0"/>
        <w:autoSpaceDN w:val="0"/>
        <w:adjustRightInd w:val="0"/>
        <w:spacing w:line="438" w:lineRule="atLeast"/>
        <w:ind w:left="220" w:hanging="220"/>
        <w:rPr>
          <w:rFonts w:ascii="ＭＳ 明朝" w:eastAsia="ＭＳ 明朝" w:hAnsi="ＭＳ 明朝" w:cs="ＭＳ 明朝"/>
          <w:kern w:val="0"/>
          <w:sz w:val="22"/>
          <w:lang w:val="ja-JP"/>
        </w:rPr>
      </w:pPr>
      <w:r w:rsidRPr="00E66D2B">
        <w:rPr>
          <w:rFonts w:ascii="ＭＳ 明朝" w:eastAsia="ＭＳ 明朝" w:hAnsi="ＭＳ 明朝" w:cs="ＭＳ ゴシック" w:hint="eastAsia"/>
          <w:kern w:val="0"/>
          <w:sz w:val="22"/>
          <w:lang w:val="ja-JP"/>
        </w:rPr>
        <w:t>第７条</w:t>
      </w:r>
      <w:r w:rsidR="00D85E56" w:rsidRPr="00E66D2B">
        <w:rPr>
          <w:rFonts w:ascii="ＭＳ 明朝" w:eastAsia="ＭＳ 明朝" w:hAnsi="ＭＳ 明朝" w:cs="ＭＳ 明朝" w:hint="eastAsia"/>
          <w:kern w:val="0"/>
          <w:sz w:val="22"/>
          <w:lang w:val="ja-JP"/>
        </w:rPr>
        <w:t xml:space="preserve">　補助金の交付を受けようとする補助対象者（以下</w:t>
      </w:r>
      <w:r w:rsidRPr="00E66D2B">
        <w:rPr>
          <w:rFonts w:ascii="ＭＳ 明朝" w:eastAsia="ＭＳ 明朝" w:hAnsi="ＭＳ 明朝" w:cs="ＭＳ 明朝" w:hint="eastAsia"/>
          <w:kern w:val="0"/>
          <w:sz w:val="22"/>
          <w:lang w:val="ja-JP"/>
        </w:rPr>
        <w:t>「補助団体等」という。）は、</w:t>
      </w:r>
      <w:r w:rsidR="00D85E56" w:rsidRPr="00E66D2B">
        <w:rPr>
          <w:rFonts w:ascii="ＭＳ 明朝" w:eastAsia="ＭＳ 明朝" w:hAnsi="ＭＳ 明朝" w:cs="ＭＳ 明朝" w:hint="eastAsia"/>
          <w:kern w:val="0"/>
          <w:sz w:val="22"/>
          <w:lang w:val="ja-JP"/>
        </w:rPr>
        <w:t>観光イベント等補助金交付申請書</w:t>
      </w:r>
      <w:r w:rsidR="00B146E9" w:rsidRPr="00E66D2B">
        <w:rPr>
          <w:rFonts w:ascii="ＭＳ 明朝" w:eastAsia="ＭＳ 明朝" w:hAnsi="ＭＳ 明朝" w:cs="ＭＳ 明朝" w:hint="eastAsia"/>
          <w:kern w:val="0"/>
          <w:sz w:val="22"/>
          <w:lang w:val="ja-JP"/>
        </w:rPr>
        <w:t>（様式第１号）に</w:t>
      </w:r>
      <w:r w:rsidRPr="00E66D2B">
        <w:rPr>
          <w:rFonts w:ascii="ＭＳ 明朝" w:eastAsia="ＭＳ 明朝" w:hAnsi="ＭＳ 明朝" w:cs="ＭＳ 明朝" w:hint="eastAsia"/>
          <w:kern w:val="0"/>
          <w:sz w:val="22"/>
          <w:lang w:val="ja-JP"/>
        </w:rPr>
        <w:t>次に掲げる書類を添えて</w:t>
      </w:r>
      <w:r w:rsidR="00B146E9" w:rsidRPr="00E66D2B">
        <w:rPr>
          <w:rFonts w:ascii="ＭＳ 明朝" w:eastAsia="ＭＳ 明朝" w:hAnsi="ＭＳ 明朝" w:cs="ＭＳ 明朝" w:hint="eastAsia"/>
          <w:kern w:val="0"/>
          <w:sz w:val="22"/>
          <w:lang w:val="ja-JP"/>
        </w:rPr>
        <w:t>、これを</w:t>
      </w:r>
      <w:r w:rsidRPr="00E66D2B">
        <w:rPr>
          <w:rFonts w:ascii="ＭＳ 明朝" w:eastAsia="ＭＳ 明朝" w:hAnsi="ＭＳ 明朝" w:cs="ＭＳ 明朝" w:hint="eastAsia"/>
          <w:kern w:val="0"/>
          <w:sz w:val="22"/>
          <w:lang w:val="ja-JP"/>
        </w:rPr>
        <w:t>市長に提出しなければならない。</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１</w:t>
      </w: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 xml:space="preserve">　収支予算書</w:t>
      </w:r>
      <w:r w:rsidR="00B146E9" w:rsidRPr="00E66D2B">
        <w:rPr>
          <w:rFonts w:ascii="ＭＳ 明朝" w:eastAsia="ＭＳ 明朝" w:hAnsi="ＭＳ 明朝" w:cs="ＭＳ 明朝" w:hint="eastAsia"/>
          <w:kern w:val="0"/>
          <w:sz w:val="22"/>
          <w:lang w:val="ja-JP"/>
        </w:rPr>
        <w:t>（様式第２号）</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２</w:t>
      </w: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 xml:space="preserve">　</w:t>
      </w:r>
      <w:r w:rsidR="00B146E9" w:rsidRPr="00E66D2B">
        <w:rPr>
          <w:rFonts w:ascii="ＭＳ 明朝" w:eastAsia="ＭＳ 明朝" w:hAnsi="ＭＳ 明朝" w:cs="ＭＳ 明朝" w:hint="eastAsia"/>
          <w:kern w:val="0"/>
          <w:sz w:val="22"/>
          <w:lang w:val="ja-JP"/>
        </w:rPr>
        <w:t>当該補助団体等の年間事業計画書及び収支予算書</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３</w:t>
      </w:r>
      <w:r w:rsidRPr="00E66D2B">
        <w:rPr>
          <w:rFonts w:ascii="ＭＳ 明朝" w:eastAsia="ＭＳ 明朝" w:hAnsi="ＭＳ 明朝" w:cs="ＭＳ 明朝"/>
          <w:kern w:val="0"/>
          <w:sz w:val="22"/>
          <w:lang w:val="ja-JP"/>
        </w:rPr>
        <w:t>)</w:t>
      </w:r>
      <w:r w:rsidR="00B146E9" w:rsidRPr="00E66D2B">
        <w:rPr>
          <w:rFonts w:ascii="ＭＳ 明朝" w:eastAsia="ＭＳ 明朝" w:hAnsi="ＭＳ 明朝" w:cs="ＭＳ 明朝" w:hint="eastAsia"/>
          <w:kern w:val="0"/>
          <w:sz w:val="22"/>
          <w:lang w:val="ja-JP"/>
        </w:rPr>
        <w:t xml:space="preserve">　当該補助団体等の構成員の名簿及び規約、会則等</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４</w:t>
      </w:r>
      <w:r w:rsidRPr="00E66D2B">
        <w:rPr>
          <w:rFonts w:ascii="ＭＳ 明朝" w:eastAsia="ＭＳ 明朝" w:hAnsi="ＭＳ 明朝" w:cs="ＭＳ 明朝"/>
          <w:kern w:val="0"/>
          <w:sz w:val="22"/>
          <w:lang w:val="ja-JP"/>
        </w:rPr>
        <w:t>)</w:t>
      </w:r>
      <w:r w:rsidR="00B146E9" w:rsidRPr="00E66D2B">
        <w:rPr>
          <w:rFonts w:ascii="ＭＳ 明朝" w:eastAsia="ＭＳ 明朝" w:hAnsi="ＭＳ 明朝" w:cs="ＭＳ 明朝" w:hint="eastAsia"/>
          <w:kern w:val="0"/>
          <w:sz w:val="22"/>
          <w:lang w:val="ja-JP"/>
        </w:rPr>
        <w:t xml:space="preserve">　市税、</w:t>
      </w:r>
      <w:r w:rsidRPr="00E66D2B">
        <w:rPr>
          <w:rFonts w:ascii="ＭＳ 明朝" w:eastAsia="ＭＳ 明朝" w:hAnsi="ＭＳ 明朝" w:cs="ＭＳ 明朝" w:hint="eastAsia"/>
          <w:kern w:val="0"/>
          <w:sz w:val="22"/>
          <w:lang w:val="ja-JP"/>
        </w:rPr>
        <w:t>使用料等の滞納がないことを証明する書類</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５</w:t>
      </w: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 xml:space="preserve">　その他市長が必要と認める書類</w:t>
      </w:r>
    </w:p>
    <w:p w:rsidR="008F5B69" w:rsidRPr="00E66D2B" w:rsidRDefault="008F5B69">
      <w:pPr>
        <w:autoSpaceDE w:val="0"/>
        <w:autoSpaceDN w:val="0"/>
        <w:adjustRightInd w:val="0"/>
        <w:spacing w:line="438" w:lineRule="atLeast"/>
        <w:ind w:left="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（交付の決定）</w:t>
      </w:r>
    </w:p>
    <w:p w:rsidR="008F5B69" w:rsidRPr="00E66D2B" w:rsidRDefault="008F5B69">
      <w:pPr>
        <w:autoSpaceDE w:val="0"/>
        <w:autoSpaceDN w:val="0"/>
        <w:adjustRightInd w:val="0"/>
        <w:spacing w:line="438" w:lineRule="atLeast"/>
        <w:ind w:left="220" w:hanging="220"/>
        <w:rPr>
          <w:rFonts w:ascii="ＭＳ 明朝" w:eastAsia="ＭＳ 明朝" w:hAnsi="ＭＳ 明朝" w:cs="ＭＳ 明朝"/>
          <w:kern w:val="0"/>
          <w:sz w:val="22"/>
          <w:lang w:val="ja-JP"/>
        </w:rPr>
      </w:pPr>
      <w:r w:rsidRPr="00E66D2B">
        <w:rPr>
          <w:rFonts w:ascii="ＭＳ 明朝" w:eastAsia="ＭＳ 明朝" w:hAnsi="ＭＳ 明朝" w:cs="ＭＳ ゴシック" w:hint="eastAsia"/>
          <w:kern w:val="0"/>
          <w:sz w:val="22"/>
          <w:lang w:val="ja-JP"/>
        </w:rPr>
        <w:t>第８条</w:t>
      </w:r>
      <w:r w:rsidRPr="00E66D2B">
        <w:rPr>
          <w:rFonts w:ascii="ＭＳ 明朝" w:eastAsia="ＭＳ 明朝" w:hAnsi="ＭＳ 明朝" w:cs="ＭＳ 明朝" w:hint="eastAsia"/>
          <w:kern w:val="0"/>
          <w:sz w:val="22"/>
          <w:lang w:val="ja-JP"/>
        </w:rPr>
        <w:t xml:space="preserve">　市長は、前条の申請を受理したときは、内容等を審査し適当と認めたときは、補助金の交付を決定し、観光イベント等補助金交付決定通知書（様式第３号）により通知するものとする。</w:t>
      </w:r>
    </w:p>
    <w:p w:rsidR="008F5B69" w:rsidRPr="00E66D2B" w:rsidRDefault="008F5B69">
      <w:pPr>
        <w:autoSpaceDE w:val="0"/>
        <w:autoSpaceDN w:val="0"/>
        <w:adjustRightInd w:val="0"/>
        <w:spacing w:line="438" w:lineRule="atLeast"/>
        <w:ind w:left="220" w:hanging="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２　市長は前項の決定に当たり、当該イベント活動を実施するため必要な条件を付すことができる。</w:t>
      </w:r>
    </w:p>
    <w:p w:rsidR="000122F0" w:rsidRPr="00E66D2B" w:rsidRDefault="000122F0" w:rsidP="000122F0">
      <w:pPr>
        <w:autoSpaceDE w:val="0"/>
        <w:autoSpaceDN w:val="0"/>
        <w:adjustRightInd w:val="0"/>
        <w:spacing w:line="438" w:lineRule="atLeast"/>
        <w:ind w:left="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（補助事業の中止）</w:t>
      </w:r>
    </w:p>
    <w:p w:rsidR="000122F0" w:rsidRPr="00E66D2B" w:rsidRDefault="000122F0" w:rsidP="000122F0">
      <w:pPr>
        <w:autoSpaceDE w:val="0"/>
        <w:autoSpaceDN w:val="0"/>
        <w:adjustRightInd w:val="0"/>
        <w:spacing w:line="438" w:lineRule="atLeast"/>
        <w:ind w:left="220" w:hangingChars="100" w:hanging="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第９条　補助団体等は、前条第１項の規定による交付の決定を受けた補助事業を中止するときは、上天草市観光イベント等補助金事業中止承認申請書（様式第４号）に中止に関する書類を添えて、これを市長に提出し、その承認を受けなければならない。</w:t>
      </w:r>
    </w:p>
    <w:p w:rsidR="000122F0" w:rsidRPr="00E66D2B" w:rsidRDefault="000122F0" w:rsidP="000122F0">
      <w:pPr>
        <w:autoSpaceDE w:val="0"/>
        <w:autoSpaceDN w:val="0"/>
        <w:adjustRightInd w:val="0"/>
        <w:spacing w:line="438" w:lineRule="atLeast"/>
        <w:ind w:left="220" w:hangingChars="100" w:hanging="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lastRenderedPageBreak/>
        <w:t>２　市長は、天災等補助団体等の責めに帰すことのできない事由により当日のイベントが中止になったときは、</w:t>
      </w:r>
      <w:r w:rsidR="0090136C" w:rsidRPr="00E66D2B">
        <w:rPr>
          <w:rFonts w:ascii="ＭＳ 明朝" w:eastAsia="ＭＳ 明朝" w:hAnsi="ＭＳ 明朝" w:cs="ＭＳ 明朝" w:hint="eastAsia"/>
          <w:kern w:val="0"/>
          <w:sz w:val="22"/>
          <w:lang w:val="ja-JP"/>
        </w:rPr>
        <w:t>それまでに要した補助対象経費について補助金を交付することができる。この場合において、当該補助金の額は、第５条の規定にかかわらず、予算の範囲内で当該補助対象経費と自主財源との差額とする。</w:t>
      </w:r>
    </w:p>
    <w:p w:rsidR="0090136C" w:rsidRPr="00E66D2B" w:rsidRDefault="0090136C" w:rsidP="0090136C">
      <w:pPr>
        <w:autoSpaceDE w:val="0"/>
        <w:autoSpaceDN w:val="0"/>
        <w:adjustRightInd w:val="0"/>
        <w:spacing w:line="438" w:lineRule="atLeast"/>
        <w:ind w:left="220" w:hanging="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３　補助団体等がその責めに帰すべき事由により補助事業を中止したときは、市長は、補助金を交付しないものとする。</w:t>
      </w:r>
    </w:p>
    <w:p w:rsidR="008F5B69" w:rsidRPr="00E66D2B" w:rsidRDefault="008F5B69">
      <w:pPr>
        <w:autoSpaceDE w:val="0"/>
        <w:autoSpaceDN w:val="0"/>
        <w:adjustRightInd w:val="0"/>
        <w:spacing w:line="438" w:lineRule="atLeast"/>
        <w:ind w:left="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（実績報告）</w:t>
      </w:r>
    </w:p>
    <w:p w:rsidR="008F5B69" w:rsidRPr="00E66D2B" w:rsidRDefault="008F5B69">
      <w:pPr>
        <w:autoSpaceDE w:val="0"/>
        <w:autoSpaceDN w:val="0"/>
        <w:adjustRightInd w:val="0"/>
        <w:spacing w:line="438" w:lineRule="atLeast"/>
        <w:ind w:left="220" w:hanging="220"/>
        <w:rPr>
          <w:rFonts w:ascii="ＭＳ 明朝" w:eastAsia="ＭＳ 明朝" w:hAnsi="ＭＳ 明朝" w:cs="ＭＳ 明朝"/>
          <w:kern w:val="0"/>
          <w:sz w:val="22"/>
          <w:lang w:val="ja-JP"/>
        </w:rPr>
      </w:pPr>
      <w:r w:rsidRPr="00E66D2B">
        <w:rPr>
          <w:rFonts w:ascii="ＭＳ 明朝" w:eastAsia="ＭＳ 明朝" w:hAnsi="ＭＳ 明朝" w:cs="ＭＳ ゴシック" w:hint="eastAsia"/>
          <w:kern w:val="0"/>
          <w:sz w:val="22"/>
          <w:lang w:val="ja-JP"/>
        </w:rPr>
        <w:t>第</w:t>
      </w:r>
      <w:r w:rsidR="0090136C" w:rsidRPr="00E66D2B">
        <w:rPr>
          <w:rFonts w:ascii="ＭＳ 明朝" w:eastAsia="ＭＳ 明朝" w:hAnsi="ＭＳ 明朝" w:cs="ＭＳ ゴシック"/>
          <w:kern w:val="0"/>
          <w:sz w:val="22"/>
          <w:lang w:val="ja-JP"/>
        </w:rPr>
        <w:t>10</w:t>
      </w:r>
      <w:r w:rsidRPr="00E66D2B">
        <w:rPr>
          <w:rFonts w:ascii="ＭＳ 明朝" w:eastAsia="ＭＳ 明朝" w:hAnsi="ＭＳ 明朝" w:cs="ＭＳ ゴシック" w:hint="eastAsia"/>
          <w:kern w:val="0"/>
          <w:sz w:val="22"/>
          <w:lang w:val="ja-JP"/>
        </w:rPr>
        <w:t>条</w:t>
      </w:r>
      <w:r w:rsidRPr="00E66D2B">
        <w:rPr>
          <w:rFonts w:ascii="ＭＳ 明朝" w:eastAsia="ＭＳ 明朝" w:hAnsi="ＭＳ 明朝" w:cs="ＭＳ 明朝" w:hint="eastAsia"/>
          <w:kern w:val="0"/>
          <w:sz w:val="22"/>
          <w:lang w:val="ja-JP"/>
        </w:rPr>
        <w:t xml:space="preserve">　補助団体等は、</w:t>
      </w:r>
      <w:r w:rsidR="0090136C" w:rsidRPr="00E66D2B">
        <w:rPr>
          <w:rFonts w:ascii="ＭＳ 明朝" w:eastAsia="ＭＳ 明朝" w:hAnsi="ＭＳ 明朝" w:cs="ＭＳ 明朝" w:hint="eastAsia"/>
          <w:kern w:val="0"/>
          <w:sz w:val="22"/>
          <w:lang w:val="ja-JP"/>
        </w:rPr>
        <w:t>補助事業</w:t>
      </w:r>
      <w:r w:rsidRPr="00E66D2B">
        <w:rPr>
          <w:rFonts w:ascii="ＭＳ 明朝" w:eastAsia="ＭＳ 明朝" w:hAnsi="ＭＳ 明朝" w:cs="ＭＳ 明朝" w:hint="eastAsia"/>
          <w:kern w:val="0"/>
          <w:sz w:val="22"/>
          <w:lang w:val="ja-JP"/>
        </w:rPr>
        <w:t>が完了したとき（中止の承認を受けたときを含む。）は、観光イベント等活動実績報告書（様式第</w:t>
      </w:r>
      <w:r w:rsidR="0090136C" w:rsidRPr="00E66D2B">
        <w:rPr>
          <w:rFonts w:ascii="ＭＳ 明朝" w:eastAsia="ＭＳ 明朝" w:hAnsi="ＭＳ 明朝" w:cs="ＭＳ 明朝" w:hint="eastAsia"/>
          <w:kern w:val="0"/>
          <w:sz w:val="22"/>
          <w:lang w:val="ja-JP"/>
        </w:rPr>
        <w:t>５号）に次に掲げる資料を添えて</w:t>
      </w:r>
      <w:r w:rsidRPr="00E66D2B">
        <w:rPr>
          <w:rFonts w:ascii="ＭＳ 明朝" w:eastAsia="ＭＳ 明朝" w:hAnsi="ＭＳ 明朝" w:cs="ＭＳ 明朝" w:hint="eastAsia"/>
          <w:kern w:val="0"/>
          <w:sz w:val="22"/>
          <w:lang w:val="ja-JP"/>
        </w:rPr>
        <w:t>、速やかに市長に提出しなければならない。</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１</w:t>
      </w:r>
      <w:r w:rsidRPr="00E66D2B">
        <w:rPr>
          <w:rFonts w:ascii="ＭＳ 明朝" w:eastAsia="ＭＳ 明朝" w:hAnsi="ＭＳ 明朝" w:cs="ＭＳ 明朝"/>
          <w:kern w:val="0"/>
          <w:sz w:val="22"/>
          <w:lang w:val="ja-JP"/>
        </w:rPr>
        <w:t>)</w:t>
      </w:r>
      <w:r w:rsidR="0090136C" w:rsidRPr="00E66D2B">
        <w:rPr>
          <w:rFonts w:ascii="ＭＳ 明朝" w:eastAsia="ＭＳ 明朝" w:hAnsi="ＭＳ 明朝" w:cs="ＭＳ 明朝" w:hint="eastAsia"/>
          <w:kern w:val="0"/>
          <w:sz w:val="22"/>
          <w:lang w:val="ja-JP"/>
        </w:rPr>
        <w:t xml:space="preserve">　収支決算書（様式第６</w:t>
      </w:r>
      <w:r w:rsidRPr="00E66D2B">
        <w:rPr>
          <w:rFonts w:ascii="ＭＳ 明朝" w:eastAsia="ＭＳ 明朝" w:hAnsi="ＭＳ 明朝" w:cs="ＭＳ 明朝" w:hint="eastAsia"/>
          <w:kern w:val="0"/>
          <w:sz w:val="22"/>
          <w:lang w:val="ja-JP"/>
        </w:rPr>
        <w:t>号）</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２</w:t>
      </w: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 xml:space="preserve">　領収書等事実を証する書類の写し</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３</w:t>
      </w: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 xml:space="preserve">　</w:t>
      </w:r>
      <w:r w:rsidR="0090136C" w:rsidRPr="00E66D2B">
        <w:rPr>
          <w:rFonts w:ascii="ＭＳ 明朝" w:eastAsia="ＭＳ 明朝" w:hAnsi="ＭＳ 明朝" w:cs="ＭＳ 明朝" w:hint="eastAsia"/>
          <w:kern w:val="0"/>
          <w:sz w:val="22"/>
          <w:lang w:val="ja-JP"/>
        </w:rPr>
        <w:t>イベントの効果を示す資料</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４</w:t>
      </w:r>
      <w:r w:rsidRPr="00E66D2B">
        <w:rPr>
          <w:rFonts w:ascii="ＭＳ 明朝" w:eastAsia="ＭＳ 明朝" w:hAnsi="ＭＳ 明朝" w:cs="ＭＳ 明朝"/>
          <w:kern w:val="0"/>
          <w:sz w:val="22"/>
          <w:lang w:val="ja-JP"/>
        </w:rPr>
        <w:t>)</w:t>
      </w:r>
      <w:r w:rsidR="0090136C" w:rsidRPr="00E66D2B">
        <w:rPr>
          <w:rFonts w:ascii="ＭＳ 明朝" w:eastAsia="ＭＳ 明朝" w:hAnsi="ＭＳ 明朝" w:cs="ＭＳ 明朝" w:hint="eastAsia"/>
          <w:kern w:val="0"/>
          <w:sz w:val="22"/>
          <w:lang w:val="ja-JP"/>
        </w:rPr>
        <w:t xml:space="preserve">　その他</w:t>
      </w:r>
      <w:r w:rsidRPr="00E66D2B">
        <w:rPr>
          <w:rFonts w:ascii="ＭＳ 明朝" w:eastAsia="ＭＳ 明朝" w:hAnsi="ＭＳ 明朝" w:cs="ＭＳ 明朝" w:hint="eastAsia"/>
          <w:kern w:val="0"/>
          <w:sz w:val="22"/>
          <w:lang w:val="ja-JP"/>
        </w:rPr>
        <w:t>市長が必要と認める書類</w:t>
      </w:r>
    </w:p>
    <w:p w:rsidR="008F5B69" w:rsidRPr="00E66D2B" w:rsidRDefault="008F5B69">
      <w:pPr>
        <w:autoSpaceDE w:val="0"/>
        <w:autoSpaceDN w:val="0"/>
        <w:adjustRightInd w:val="0"/>
        <w:spacing w:line="438" w:lineRule="atLeast"/>
        <w:ind w:left="220" w:hanging="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２　前項の書類の提出期限は、事務又は事業完了の日から</w:t>
      </w:r>
      <w:r w:rsidRPr="00E66D2B">
        <w:rPr>
          <w:rFonts w:ascii="ＭＳ 明朝" w:eastAsia="ＭＳ 明朝" w:hAnsi="ＭＳ 明朝" w:cs="ＭＳ 明朝"/>
          <w:kern w:val="0"/>
          <w:sz w:val="22"/>
          <w:lang w:val="ja-JP"/>
        </w:rPr>
        <w:t>30</w:t>
      </w:r>
      <w:r w:rsidRPr="00E66D2B">
        <w:rPr>
          <w:rFonts w:ascii="ＭＳ 明朝" w:eastAsia="ＭＳ 明朝" w:hAnsi="ＭＳ 明朝" w:cs="ＭＳ 明朝" w:hint="eastAsia"/>
          <w:kern w:val="0"/>
          <w:sz w:val="22"/>
          <w:lang w:val="ja-JP"/>
        </w:rPr>
        <w:t>日を経過した日又は補助金交付決定の通知を受けた日の属する年度の翌年度の４月</w:t>
      </w:r>
      <w:r w:rsidRPr="00E66D2B">
        <w:rPr>
          <w:rFonts w:ascii="ＭＳ 明朝" w:eastAsia="ＭＳ 明朝" w:hAnsi="ＭＳ 明朝" w:cs="ＭＳ 明朝"/>
          <w:kern w:val="0"/>
          <w:sz w:val="22"/>
          <w:lang w:val="ja-JP"/>
        </w:rPr>
        <w:t>15</w:t>
      </w:r>
      <w:r w:rsidRPr="00E66D2B">
        <w:rPr>
          <w:rFonts w:ascii="ＭＳ 明朝" w:eastAsia="ＭＳ 明朝" w:hAnsi="ＭＳ 明朝" w:cs="ＭＳ 明朝" w:hint="eastAsia"/>
          <w:kern w:val="0"/>
          <w:sz w:val="22"/>
          <w:lang w:val="ja-JP"/>
        </w:rPr>
        <w:t>日のいずれか早い日とする。</w:t>
      </w:r>
    </w:p>
    <w:p w:rsidR="008F5B69" w:rsidRPr="00E66D2B" w:rsidRDefault="008F5B69">
      <w:pPr>
        <w:autoSpaceDE w:val="0"/>
        <w:autoSpaceDN w:val="0"/>
        <w:adjustRightInd w:val="0"/>
        <w:spacing w:line="438" w:lineRule="atLeast"/>
        <w:ind w:left="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（フォローアップ）</w:t>
      </w:r>
    </w:p>
    <w:p w:rsidR="008F5B69" w:rsidRPr="00E66D2B" w:rsidRDefault="008F5B69">
      <w:pPr>
        <w:autoSpaceDE w:val="0"/>
        <w:autoSpaceDN w:val="0"/>
        <w:adjustRightInd w:val="0"/>
        <w:spacing w:line="438" w:lineRule="atLeast"/>
        <w:ind w:left="220" w:hanging="220"/>
        <w:rPr>
          <w:rFonts w:ascii="ＭＳ 明朝" w:eastAsia="ＭＳ 明朝" w:hAnsi="ＭＳ 明朝" w:cs="ＭＳ 明朝"/>
          <w:kern w:val="0"/>
          <w:sz w:val="22"/>
          <w:lang w:val="ja-JP"/>
        </w:rPr>
      </w:pPr>
      <w:r w:rsidRPr="00E66D2B">
        <w:rPr>
          <w:rFonts w:ascii="ＭＳ 明朝" w:eastAsia="ＭＳ 明朝" w:hAnsi="ＭＳ 明朝" w:cs="ＭＳ ゴシック" w:hint="eastAsia"/>
          <w:kern w:val="0"/>
          <w:sz w:val="22"/>
          <w:lang w:val="ja-JP"/>
        </w:rPr>
        <w:t>第</w:t>
      </w:r>
      <w:r w:rsidR="0090136C" w:rsidRPr="00E66D2B">
        <w:rPr>
          <w:rFonts w:ascii="ＭＳ 明朝" w:eastAsia="ＭＳ 明朝" w:hAnsi="ＭＳ 明朝" w:cs="ＭＳ ゴシック"/>
          <w:kern w:val="0"/>
          <w:sz w:val="22"/>
          <w:lang w:val="ja-JP"/>
        </w:rPr>
        <w:t>11</w:t>
      </w:r>
      <w:r w:rsidRPr="00E66D2B">
        <w:rPr>
          <w:rFonts w:ascii="ＭＳ 明朝" w:eastAsia="ＭＳ 明朝" w:hAnsi="ＭＳ 明朝" w:cs="ＭＳ ゴシック" w:hint="eastAsia"/>
          <w:kern w:val="0"/>
          <w:sz w:val="22"/>
          <w:lang w:val="ja-JP"/>
        </w:rPr>
        <w:t>条</w:t>
      </w:r>
      <w:r w:rsidRPr="00E66D2B">
        <w:rPr>
          <w:rFonts w:ascii="ＭＳ 明朝" w:eastAsia="ＭＳ 明朝" w:hAnsi="ＭＳ 明朝" w:cs="ＭＳ 明朝" w:hint="eastAsia"/>
          <w:kern w:val="0"/>
          <w:sz w:val="22"/>
          <w:lang w:val="ja-JP"/>
        </w:rPr>
        <w:t xml:space="preserve">　市長は、事業報告の提出があったときは、次の事項について審査し、必要に応じて補助団体等に対し、検査</w:t>
      </w:r>
      <w:r w:rsidR="00634485" w:rsidRPr="00E66D2B">
        <w:rPr>
          <w:rFonts w:ascii="ＭＳ 明朝" w:eastAsia="ＭＳ 明朝" w:hAnsi="ＭＳ 明朝" w:cs="ＭＳ 明朝" w:hint="eastAsia"/>
          <w:kern w:val="0"/>
          <w:sz w:val="22"/>
          <w:lang w:val="ja-JP"/>
        </w:rPr>
        <w:t>又は指示若しくは</w:t>
      </w:r>
      <w:r w:rsidRPr="00E66D2B">
        <w:rPr>
          <w:rFonts w:ascii="ＭＳ 明朝" w:eastAsia="ＭＳ 明朝" w:hAnsi="ＭＳ 明朝" w:cs="ＭＳ 明朝" w:hint="eastAsia"/>
          <w:kern w:val="0"/>
          <w:sz w:val="22"/>
          <w:lang w:val="ja-JP"/>
        </w:rPr>
        <w:t>助言を行うものとする。</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１</w:t>
      </w: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 xml:space="preserve">　活動の成果が、交付申請時の</w:t>
      </w:r>
      <w:r w:rsidR="00634485" w:rsidRPr="00E66D2B">
        <w:rPr>
          <w:rFonts w:ascii="ＭＳ 明朝" w:eastAsia="ＭＳ 明朝" w:hAnsi="ＭＳ 明朝" w:cs="ＭＳ 明朝" w:hint="eastAsia"/>
          <w:kern w:val="0"/>
          <w:sz w:val="22"/>
          <w:lang w:val="ja-JP"/>
        </w:rPr>
        <w:t>補助事業の目的及び効果を達成しているか</w:t>
      </w:r>
      <w:r w:rsidRPr="00E66D2B">
        <w:rPr>
          <w:rFonts w:ascii="ＭＳ 明朝" w:eastAsia="ＭＳ 明朝" w:hAnsi="ＭＳ 明朝" w:cs="ＭＳ 明朝" w:hint="eastAsia"/>
          <w:kern w:val="0"/>
          <w:sz w:val="22"/>
          <w:lang w:val="ja-JP"/>
        </w:rPr>
        <w:t>。</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２</w:t>
      </w: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 xml:space="preserve">　</w:t>
      </w:r>
      <w:r w:rsidR="00634485" w:rsidRPr="00E66D2B">
        <w:rPr>
          <w:rFonts w:ascii="ＭＳ 明朝" w:eastAsia="ＭＳ 明朝" w:hAnsi="ＭＳ 明朝" w:cs="ＭＳ 明朝" w:hint="eastAsia"/>
          <w:kern w:val="0"/>
          <w:sz w:val="22"/>
          <w:lang w:val="ja-JP"/>
        </w:rPr>
        <w:t>前号の目的及び効果</w:t>
      </w:r>
      <w:r w:rsidRPr="00E66D2B">
        <w:rPr>
          <w:rFonts w:ascii="ＭＳ 明朝" w:eastAsia="ＭＳ 明朝" w:hAnsi="ＭＳ 明朝" w:cs="ＭＳ 明朝" w:hint="eastAsia"/>
          <w:kern w:val="0"/>
          <w:sz w:val="22"/>
          <w:lang w:val="ja-JP"/>
        </w:rPr>
        <w:t>を達成しない場合、その理由は妥当であるか。</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３</w:t>
      </w: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 xml:space="preserve">　活動実施に不必要な支出をしていないか。</w:t>
      </w:r>
    </w:p>
    <w:p w:rsidR="008F5B69" w:rsidRPr="00E66D2B" w:rsidRDefault="008F5B69">
      <w:pPr>
        <w:autoSpaceDE w:val="0"/>
        <w:autoSpaceDN w:val="0"/>
        <w:adjustRightInd w:val="0"/>
        <w:spacing w:line="438" w:lineRule="atLeast"/>
        <w:ind w:left="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（補助金の額の確定等）</w:t>
      </w:r>
    </w:p>
    <w:p w:rsidR="008F5B69" w:rsidRPr="00E66D2B" w:rsidRDefault="008F5B69">
      <w:pPr>
        <w:autoSpaceDE w:val="0"/>
        <w:autoSpaceDN w:val="0"/>
        <w:adjustRightInd w:val="0"/>
        <w:spacing w:line="438" w:lineRule="atLeast"/>
        <w:ind w:left="220" w:hanging="220"/>
        <w:rPr>
          <w:rFonts w:ascii="ＭＳ 明朝" w:eastAsia="ＭＳ 明朝" w:hAnsi="ＭＳ 明朝" w:cs="ＭＳ 明朝"/>
          <w:kern w:val="0"/>
          <w:sz w:val="22"/>
          <w:lang w:val="ja-JP"/>
        </w:rPr>
      </w:pPr>
      <w:r w:rsidRPr="00E66D2B">
        <w:rPr>
          <w:rFonts w:ascii="ＭＳ 明朝" w:eastAsia="ＭＳ 明朝" w:hAnsi="ＭＳ 明朝" w:cs="ＭＳ ゴシック" w:hint="eastAsia"/>
          <w:kern w:val="0"/>
          <w:sz w:val="22"/>
          <w:lang w:val="ja-JP"/>
        </w:rPr>
        <w:t>第</w:t>
      </w:r>
      <w:r w:rsidR="00634485" w:rsidRPr="00E66D2B">
        <w:rPr>
          <w:rFonts w:ascii="ＭＳ 明朝" w:eastAsia="ＭＳ 明朝" w:hAnsi="ＭＳ 明朝" w:cs="ＭＳ ゴシック"/>
          <w:kern w:val="0"/>
          <w:sz w:val="22"/>
          <w:lang w:val="ja-JP"/>
        </w:rPr>
        <w:t>12</w:t>
      </w:r>
      <w:r w:rsidRPr="00E66D2B">
        <w:rPr>
          <w:rFonts w:ascii="ＭＳ 明朝" w:eastAsia="ＭＳ 明朝" w:hAnsi="ＭＳ 明朝" w:cs="ＭＳ ゴシック" w:hint="eastAsia"/>
          <w:kern w:val="0"/>
          <w:sz w:val="22"/>
          <w:lang w:val="ja-JP"/>
        </w:rPr>
        <w:t>条</w:t>
      </w:r>
      <w:r w:rsidR="00634485" w:rsidRPr="00E66D2B">
        <w:rPr>
          <w:rFonts w:ascii="ＭＳ 明朝" w:eastAsia="ＭＳ 明朝" w:hAnsi="ＭＳ 明朝" w:cs="ＭＳ 明朝" w:hint="eastAsia"/>
          <w:kern w:val="0"/>
          <w:sz w:val="22"/>
          <w:lang w:val="ja-JP"/>
        </w:rPr>
        <w:t xml:space="preserve">　市長は、第</w:t>
      </w:r>
      <w:r w:rsidR="00634485" w:rsidRPr="00E66D2B">
        <w:rPr>
          <w:rFonts w:ascii="ＭＳ 明朝" w:eastAsia="ＭＳ 明朝" w:hAnsi="ＭＳ 明朝" w:cs="ＭＳ 明朝"/>
          <w:kern w:val="0"/>
          <w:sz w:val="22"/>
          <w:lang w:val="ja-JP"/>
        </w:rPr>
        <w:t>10</w:t>
      </w:r>
      <w:r w:rsidRPr="00E66D2B">
        <w:rPr>
          <w:rFonts w:ascii="ＭＳ 明朝" w:eastAsia="ＭＳ 明朝" w:hAnsi="ＭＳ 明朝" w:cs="ＭＳ 明朝" w:hint="eastAsia"/>
          <w:kern w:val="0"/>
          <w:sz w:val="22"/>
          <w:lang w:val="ja-JP"/>
        </w:rPr>
        <w:t>条</w:t>
      </w:r>
      <w:r w:rsidR="00634485" w:rsidRPr="00E66D2B">
        <w:rPr>
          <w:rFonts w:ascii="ＭＳ 明朝" w:eastAsia="ＭＳ 明朝" w:hAnsi="ＭＳ 明朝" w:cs="ＭＳ 明朝" w:hint="eastAsia"/>
          <w:kern w:val="0"/>
          <w:sz w:val="22"/>
          <w:lang w:val="ja-JP"/>
        </w:rPr>
        <w:t>第１項</w:t>
      </w:r>
      <w:r w:rsidRPr="00E66D2B">
        <w:rPr>
          <w:rFonts w:ascii="ＭＳ 明朝" w:eastAsia="ＭＳ 明朝" w:hAnsi="ＭＳ 明朝" w:cs="ＭＳ 明朝" w:hint="eastAsia"/>
          <w:kern w:val="0"/>
          <w:sz w:val="22"/>
          <w:lang w:val="ja-JP"/>
        </w:rPr>
        <w:t>の規定により実績報告書が提出された場合において、当該補助事業の成果が補助金交付決定の内容及びこれに付した条件に適合すると認めるときは、交付する補助金の額を確定し、観光イベント等補助金交付確定通知</w:t>
      </w:r>
      <w:r w:rsidR="00634485" w:rsidRPr="00E66D2B">
        <w:rPr>
          <w:rFonts w:ascii="ＭＳ 明朝" w:eastAsia="ＭＳ 明朝" w:hAnsi="ＭＳ 明朝" w:cs="ＭＳ 明朝" w:hint="eastAsia"/>
          <w:kern w:val="0"/>
          <w:sz w:val="22"/>
          <w:lang w:val="ja-JP"/>
        </w:rPr>
        <w:t>書（様式第７</w:t>
      </w:r>
      <w:r w:rsidRPr="00E66D2B">
        <w:rPr>
          <w:rFonts w:ascii="ＭＳ 明朝" w:eastAsia="ＭＳ 明朝" w:hAnsi="ＭＳ 明朝" w:cs="ＭＳ 明朝" w:hint="eastAsia"/>
          <w:kern w:val="0"/>
          <w:sz w:val="22"/>
          <w:lang w:val="ja-JP"/>
        </w:rPr>
        <w:t>号）により通知するものとする。</w:t>
      </w:r>
    </w:p>
    <w:p w:rsidR="008F5B69" w:rsidRPr="00E66D2B" w:rsidRDefault="008F5B69">
      <w:pPr>
        <w:autoSpaceDE w:val="0"/>
        <w:autoSpaceDN w:val="0"/>
        <w:adjustRightInd w:val="0"/>
        <w:spacing w:line="438" w:lineRule="atLeast"/>
        <w:ind w:left="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（補助金の交付）</w:t>
      </w:r>
    </w:p>
    <w:p w:rsidR="008F5B69" w:rsidRPr="00E66D2B" w:rsidRDefault="008F5B69">
      <w:pPr>
        <w:autoSpaceDE w:val="0"/>
        <w:autoSpaceDN w:val="0"/>
        <w:adjustRightInd w:val="0"/>
        <w:spacing w:line="438" w:lineRule="atLeast"/>
        <w:ind w:left="220" w:hanging="220"/>
        <w:rPr>
          <w:rFonts w:ascii="ＭＳ 明朝" w:eastAsia="ＭＳ 明朝" w:hAnsi="ＭＳ 明朝" w:cs="ＭＳ 明朝"/>
          <w:kern w:val="0"/>
          <w:sz w:val="22"/>
          <w:lang w:val="ja-JP"/>
        </w:rPr>
      </w:pPr>
      <w:r w:rsidRPr="00E66D2B">
        <w:rPr>
          <w:rFonts w:ascii="ＭＳ 明朝" w:eastAsia="ＭＳ 明朝" w:hAnsi="ＭＳ 明朝" w:cs="ＭＳ ゴシック" w:hint="eastAsia"/>
          <w:kern w:val="0"/>
          <w:sz w:val="22"/>
          <w:lang w:val="ja-JP"/>
        </w:rPr>
        <w:t>第</w:t>
      </w:r>
      <w:r w:rsidR="00634485" w:rsidRPr="00E66D2B">
        <w:rPr>
          <w:rFonts w:ascii="ＭＳ 明朝" w:eastAsia="ＭＳ 明朝" w:hAnsi="ＭＳ 明朝" w:cs="ＭＳ ゴシック"/>
          <w:kern w:val="0"/>
          <w:sz w:val="22"/>
          <w:lang w:val="ja-JP"/>
        </w:rPr>
        <w:t>13</w:t>
      </w:r>
      <w:r w:rsidRPr="00E66D2B">
        <w:rPr>
          <w:rFonts w:ascii="ＭＳ 明朝" w:eastAsia="ＭＳ 明朝" w:hAnsi="ＭＳ 明朝" w:cs="ＭＳ ゴシック" w:hint="eastAsia"/>
          <w:kern w:val="0"/>
          <w:sz w:val="22"/>
          <w:lang w:val="ja-JP"/>
        </w:rPr>
        <w:t>条</w:t>
      </w:r>
      <w:r w:rsidRPr="00E66D2B">
        <w:rPr>
          <w:rFonts w:ascii="ＭＳ 明朝" w:eastAsia="ＭＳ 明朝" w:hAnsi="ＭＳ 明朝" w:cs="ＭＳ 明朝" w:hint="eastAsia"/>
          <w:kern w:val="0"/>
          <w:sz w:val="22"/>
          <w:lang w:val="ja-JP"/>
        </w:rPr>
        <w:t xml:space="preserve">　市長は、前条の規定により補助金の額を確定した後、補助金を交付するものとし、補助団体等は、補助金の交付を受けようとするときは、観光イベント等補助金交付請求書（様</w:t>
      </w:r>
      <w:r w:rsidR="00634485" w:rsidRPr="00E66D2B">
        <w:rPr>
          <w:rFonts w:ascii="ＭＳ 明朝" w:eastAsia="ＭＳ 明朝" w:hAnsi="ＭＳ 明朝" w:cs="ＭＳ 明朝" w:hint="eastAsia"/>
          <w:kern w:val="0"/>
          <w:sz w:val="22"/>
          <w:lang w:val="ja-JP"/>
        </w:rPr>
        <w:lastRenderedPageBreak/>
        <w:t>式第８</w:t>
      </w:r>
      <w:r w:rsidRPr="00E66D2B">
        <w:rPr>
          <w:rFonts w:ascii="ＭＳ 明朝" w:eastAsia="ＭＳ 明朝" w:hAnsi="ＭＳ 明朝" w:cs="ＭＳ 明朝" w:hint="eastAsia"/>
          <w:kern w:val="0"/>
          <w:sz w:val="22"/>
          <w:lang w:val="ja-JP"/>
        </w:rPr>
        <w:t>号）を市長に提出するものとする。</w:t>
      </w:r>
    </w:p>
    <w:p w:rsidR="008F5B69" w:rsidRPr="00E66D2B" w:rsidRDefault="008F5B69">
      <w:pPr>
        <w:autoSpaceDE w:val="0"/>
        <w:autoSpaceDN w:val="0"/>
        <w:adjustRightInd w:val="0"/>
        <w:spacing w:line="438" w:lineRule="atLeast"/>
        <w:ind w:left="220" w:hanging="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２　市長は、特に必要があると認めるときは、第８条に規定する補助金の交付の決定の通知をした後において補助金の全部又は一部を概算により交付することができる。この場合において、補助団体等は、補助金の交付を受けようとするときは、観光イベント等補助金概算交付請求書（様式第</w:t>
      </w:r>
      <w:r w:rsidR="00634485" w:rsidRPr="00E66D2B">
        <w:rPr>
          <w:rFonts w:ascii="ＭＳ 明朝" w:eastAsia="ＭＳ 明朝" w:hAnsi="ＭＳ 明朝" w:cs="ＭＳ 明朝" w:hint="eastAsia"/>
          <w:kern w:val="0"/>
          <w:sz w:val="22"/>
          <w:lang w:val="ja-JP"/>
        </w:rPr>
        <w:t>９</w:t>
      </w:r>
      <w:r w:rsidRPr="00E66D2B">
        <w:rPr>
          <w:rFonts w:ascii="ＭＳ 明朝" w:eastAsia="ＭＳ 明朝" w:hAnsi="ＭＳ 明朝" w:cs="ＭＳ 明朝" w:hint="eastAsia"/>
          <w:kern w:val="0"/>
          <w:sz w:val="22"/>
          <w:lang w:val="ja-JP"/>
        </w:rPr>
        <w:t>号）を市長に提出しなければならない。</w:t>
      </w:r>
    </w:p>
    <w:p w:rsidR="008F5B69" w:rsidRPr="00E66D2B" w:rsidRDefault="00634485">
      <w:pPr>
        <w:autoSpaceDE w:val="0"/>
        <w:autoSpaceDN w:val="0"/>
        <w:adjustRightInd w:val="0"/>
        <w:spacing w:line="438" w:lineRule="atLeast"/>
        <w:ind w:left="220" w:hanging="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３　前項の規定による補助金の概算交付を受けた補助団体等は、第</w:t>
      </w:r>
      <w:r w:rsidRPr="00E66D2B">
        <w:rPr>
          <w:rFonts w:ascii="ＭＳ 明朝" w:eastAsia="ＭＳ 明朝" w:hAnsi="ＭＳ 明朝" w:cs="ＭＳ 明朝"/>
          <w:kern w:val="0"/>
          <w:sz w:val="22"/>
          <w:lang w:val="ja-JP"/>
        </w:rPr>
        <w:t>10</w:t>
      </w:r>
      <w:r w:rsidR="008F5B69" w:rsidRPr="00E66D2B">
        <w:rPr>
          <w:rFonts w:ascii="ＭＳ 明朝" w:eastAsia="ＭＳ 明朝" w:hAnsi="ＭＳ 明朝" w:cs="ＭＳ 明朝" w:hint="eastAsia"/>
          <w:kern w:val="0"/>
          <w:sz w:val="22"/>
          <w:lang w:val="ja-JP"/>
        </w:rPr>
        <w:t>条に規定する書類を提出した日から</w:t>
      </w:r>
      <w:r w:rsidR="008F5B69" w:rsidRPr="00E66D2B">
        <w:rPr>
          <w:rFonts w:ascii="ＭＳ 明朝" w:eastAsia="ＭＳ 明朝" w:hAnsi="ＭＳ 明朝" w:cs="ＭＳ 明朝"/>
          <w:kern w:val="0"/>
          <w:sz w:val="22"/>
          <w:lang w:val="ja-JP"/>
        </w:rPr>
        <w:t>15</w:t>
      </w:r>
      <w:r w:rsidR="008F5B69" w:rsidRPr="00E66D2B">
        <w:rPr>
          <w:rFonts w:ascii="ＭＳ 明朝" w:eastAsia="ＭＳ 明朝" w:hAnsi="ＭＳ 明朝" w:cs="ＭＳ 明朝" w:hint="eastAsia"/>
          <w:kern w:val="0"/>
          <w:sz w:val="22"/>
          <w:lang w:val="ja-JP"/>
        </w:rPr>
        <w:t>日以内に、補助金の精算をしなければならない。</w:t>
      </w:r>
    </w:p>
    <w:p w:rsidR="008F5B69" w:rsidRPr="00E66D2B" w:rsidRDefault="008F5B69">
      <w:pPr>
        <w:autoSpaceDE w:val="0"/>
        <w:autoSpaceDN w:val="0"/>
        <w:adjustRightInd w:val="0"/>
        <w:spacing w:line="438" w:lineRule="atLeast"/>
        <w:ind w:left="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（交付決定の取り消し）</w:t>
      </w:r>
    </w:p>
    <w:p w:rsidR="008F5B69" w:rsidRPr="00E66D2B" w:rsidRDefault="008F5B69">
      <w:pPr>
        <w:autoSpaceDE w:val="0"/>
        <w:autoSpaceDN w:val="0"/>
        <w:adjustRightInd w:val="0"/>
        <w:spacing w:line="438" w:lineRule="atLeast"/>
        <w:ind w:left="220" w:hanging="220"/>
        <w:rPr>
          <w:rFonts w:ascii="ＭＳ 明朝" w:eastAsia="ＭＳ 明朝" w:hAnsi="ＭＳ 明朝" w:cs="ＭＳ 明朝"/>
          <w:kern w:val="0"/>
          <w:sz w:val="22"/>
          <w:lang w:val="ja-JP"/>
        </w:rPr>
      </w:pPr>
      <w:r w:rsidRPr="00E66D2B">
        <w:rPr>
          <w:rFonts w:ascii="ＭＳ 明朝" w:eastAsia="ＭＳ 明朝" w:hAnsi="ＭＳ 明朝" w:cs="ＭＳ ゴシック" w:hint="eastAsia"/>
          <w:kern w:val="0"/>
          <w:sz w:val="22"/>
          <w:lang w:val="ja-JP"/>
        </w:rPr>
        <w:t>第</w:t>
      </w:r>
      <w:r w:rsidR="00634485" w:rsidRPr="00E66D2B">
        <w:rPr>
          <w:rFonts w:ascii="ＭＳ 明朝" w:eastAsia="ＭＳ 明朝" w:hAnsi="ＭＳ 明朝" w:cs="ＭＳ ゴシック"/>
          <w:kern w:val="0"/>
          <w:sz w:val="22"/>
          <w:lang w:val="ja-JP"/>
        </w:rPr>
        <w:t>14</w:t>
      </w:r>
      <w:r w:rsidRPr="00E66D2B">
        <w:rPr>
          <w:rFonts w:ascii="ＭＳ 明朝" w:eastAsia="ＭＳ 明朝" w:hAnsi="ＭＳ 明朝" w:cs="ＭＳ ゴシック" w:hint="eastAsia"/>
          <w:kern w:val="0"/>
          <w:sz w:val="22"/>
          <w:lang w:val="ja-JP"/>
        </w:rPr>
        <w:t>条</w:t>
      </w:r>
      <w:r w:rsidRPr="00E66D2B">
        <w:rPr>
          <w:rFonts w:ascii="ＭＳ 明朝" w:eastAsia="ＭＳ 明朝" w:hAnsi="ＭＳ 明朝" w:cs="ＭＳ 明朝" w:hint="eastAsia"/>
          <w:kern w:val="0"/>
          <w:sz w:val="22"/>
          <w:lang w:val="ja-JP"/>
        </w:rPr>
        <w:t xml:space="preserve">　市長は、補助団体が次の各号のいずれかに該当すると認めた場合、補助金の交付決定の全部又は一部を取り消すことができる。</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１</w:t>
      </w: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 xml:space="preserve">　補助金を目的以外に使用したとき。</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２</w:t>
      </w: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 xml:space="preserve">　この要綱に基づいて提出された申請書、報告書等の内容に虚偽があったとき。</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３</w:t>
      </w: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 xml:space="preserve">　補助金の交付決定に付された条件を遵守しなかったとき。</w:t>
      </w:r>
    </w:p>
    <w:p w:rsidR="008F5B69" w:rsidRPr="00E66D2B" w:rsidRDefault="008F5B69">
      <w:pPr>
        <w:autoSpaceDE w:val="0"/>
        <w:autoSpaceDN w:val="0"/>
        <w:adjustRightInd w:val="0"/>
        <w:spacing w:line="438" w:lineRule="atLeast"/>
        <w:ind w:left="440" w:hanging="220"/>
        <w:rPr>
          <w:rFonts w:ascii="ＭＳ 明朝" w:eastAsia="ＭＳ 明朝" w:hAnsi="ＭＳ 明朝" w:cs="ＭＳ 明朝"/>
          <w:kern w:val="0"/>
          <w:sz w:val="22"/>
          <w:lang w:val="ja-JP"/>
        </w:rPr>
      </w:pP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４</w:t>
      </w:r>
      <w:r w:rsidRPr="00E66D2B">
        <w:rPr>
          <w:rFonts w:ascii="ＭＳ 明朝" w:eastAsia="ＭＳ 明朝" w:hAnsi="ＭＳ 明朝" w:cs="ＭＳ 明朝"/>
          <w:kern w:val="0"/>
          <w:sz w:val="22"/>
          <w:lang w:val="ja-JP"/>
        </w:rPr>
        <w:t>)</w:t>
      </w:r>
      <w:r w:rsidRPr="00E66D2B">
        <w:rPr>
          <w:rFonts w:ascii="ＭＳ 明朝" w:eastAsia="ＭＳ 明朝" w:hAnsi="ＭＳ 明朝" w:cs="ＭＳ 明朝" w:hint="eastAsia"/>
          <w:kern w:val="0"/>
          <w:sz w:val="22"/>
          <w:lang w:val="ja-JP"/>
        </w:rPr>
        <w:t xml:space="preserve">　補助団体が、法令に違反する行為を行ったとき。</w:t>
      </w:r>
    </w:p>
    <w:p w:rsidR="00634485" w:rsidRPr="00E66D2B" w:rsidRDefault="00634485" w:rsidP="00634485">
      <w:pPr>
        <w:autoSpaceDE w:val="0"/>
        <w:autoSpaceDN w:val="0"/>
        <w:adjustRightInd w:val="0"/>
        <w:spacing w:line="438" w:lineRule="atLeast"/>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 xml:space="preserve">　（書類の保管）</w:t>
      </w:r>
    </w:p>
    <w:p w:rsidR="00634485" w:rsidRPr="00E66D2B" w:rsidRDefault="00634485" w:rsidP="00634485">
      <w:pPr>
        <w:autoSpaceDE w:val="0"/>
        <w:autoSpaceDN w:val="0"/>
        <w:adjustRightInd w:val="0"/>
        <w:spacing w:line="438" w:lineRule="atLeast"/>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第</w:t>
      </w:r>
      <w:r w:rsidRPr="00E66D2B">
        <w:rPr>
          <w:rFonts w:ascii="ＭＳ 明朝" w:eastAsia="ＭＳ 明朝" w:hAnsi="ＭＳ 明朝" w:cs="ＭＳ 明朝"/>
          <w:kern w:val="0"/>
          <w:sz w:val="22"/>
          <w:lang w:val="ja-JP"/>
        </w:rPr>
        <w:t>15</w:t>
      </w:r>
      <w:r w:rsidRPr="00E66D2B">
        <w:rPr>
          <w:rFonts w:ascii="ＭＳ 明朝" w:eastAsia="ＭＳ 明朝" w:hAnsi="ＭＳ 明朝" w:cs="ＭＳ 明朝" w:hint="eastAsia"/>
          <w:kern w:val="0"/>
          <w:sz w:val="22"/>
          <w:lang w:val="ja-JP"/>
        </w:rPr>
        <w:t>条　補助団体等は、補助事業の収支状況に関する書類、帳簿等を備え、当該補助事業が完了した日の属する年度の翌年度の初日から起算して５年間これを保管しなければならない。</w:t>
      </w:r>
    </w:p>
    <w:p w:rsidR="008F5B69" w:rsidRPr="00E66D2B" w:rsidRDefault="008F5B69">
      <w:pPr>
        <w:autoSpaceDE w:val="0"/>
        <w:autoSpaceDN w:val="0"/>
        <w:adjustRightInd w:val="0"/>
        <w:spacing w:line="438" w:lineRule="atLeast"/>
        <w:ind w:left="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（要綱の見直し）</w:t>
      </w:r>
    </w:p>
    <w:p w:rsidR="008F5B69" w:rsidRPr="00E66D2B" w:rsidRDefault="008F5B69">
      <w:pPr>
        <w:autoSpaceDE w:val="0"/>
        <w:autoSpaceDN w:val="0"/>
        <w:adjustRightInd w:val="0"/>
        <w:spacing w:line="438" w:lineRule="atLeast"/>
        <w:ind w:left="220" w:hanging="220"/>
        <w:rPr>
          <w:rFonts w:ascii="ＭＳ 明朝" w:eastAsia="ＭＳ 明朝" w:hAnsi="ＭＳ 明朝" w:cs="ＭＳ 明朝"/>
          <w:kern w:val="0"/>
          <w:sz w:val="22"/>
          <w:lang w:val="ja-JP"/>
        </w:rPr>
      </w:pPr>
      <w:r w:rsidRPr="00E66D2B">
        <w:rPr>
          <w:rFonts w:ascii="ＭＳ 明朝" w:eastAsia="ＭＳ 明朝" w:hAnsi="ＭＳ 明朝" w:cs="ＭＳ ゴシック" w:hint="eastAsia"/>
          <w:kern w:val="0"/>
          <w:sz w:val="22"/>
          <w:lang w:val="ja-JP"/>
        </w:rPr>
        <w:t>第</w:t>
      </w:r>
      <w:r w:rsidRPr="00E66D2B">
        <w:rPr>
          <w:rFonts w:ascii="ＭＳ 明朝" w:eastAsia="ＭＳ 明朝" w:hAnsi="ＭＳ 明朝" w:cs="ＭＳ ゴシック"/>
          <w:kern w:val="0"/>
          <w:sz w:val="22"/>
          <w:lang w:val="ja-JP"/>
        </w:rPr>
        <w:t>1</w:t>
      </w:r>
      <w:r w:rsidR="00D672F1" w:rsidRPr="00E66D2B">
        <w:rPr>
          <w:rFonts w:ascii="ＭＳ 明朝" w:eastAsia="ＭＳ 明朝" w:hAnsi="ＭＳ 明朝" w:cs="ＭＳ ゴシック"/>
          <w:kern w:val="0"/>
          <w:sz w:val="22"/>
          <w:lang w:val="ja-JP"/>
        </w:rPr>
        <w:t>6</w:t>
      </w:r>
      <w:r w:rsidRPr="00E66D2B">
        <w:rPr>
          <w:rFonts w:ascii="ＭＳ 明朝" w:eastAsia="ＭＳ 明朝" w:hAnsi="ＭＳ 明朝" w:cs="ＭＳ ゴシック" w:hint="eastAsia"/>
          <w:kern w:val="0"/>
          <w:sz w:val="22"/>
          <w:lang w:val="ja-JP"/>
        </w:rPr>
        <w:t>条</w:t>
      </w:r>
      <w:r w:rsidRPr="00E66D2B">
        <w:rPr>
          <w:rFonts w:ascii="ＭＳ 明朝" w:eastAsia="ＭＳ 明朝" w:hAnsi="ＭＳ 明朝" w:cs="ＭＳ 明朝" w:hint="eastAsia"/>
          <w:kern w:val="0"/>
          <w:sz w:val="22"/>
          <w:lang w:val="ja-JP"/>
        </w:rPr>
        <w:t xml:space="preserve">　この要綱は、最低３年毎には見直しを行うものとする。</w:t>
      </w:r>
    </w:p>
    <w:p w:rsidR="008F5B69" w:rsidRPr="00E66D2B" w:rsidRDefault="008F5B69">
      <w:pPr>
        <w:autoSpaceDE w:val="0"/>
        <w:autoSpaceDN w:val="0"/>
        <w:adjustRightInd w:val="0"/>
        <w:spacing w:line="438" w:lineRule="atLeast"/>
        <w:ind w:left="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（委任）</w:t>
      </w:r>
    </w:p>
    <w:p w:rsidR="008F5B69" w:rsidRPr="00E66D2B" w:rsidRDefault="008F5B69">
      <w:pPr>
        <w:autoSpaceDE w:val="0"/>
        <w:autoSpaceDN w:val="0"/>
        <w:adjustRightInd w:val="0"/>
        <w:spacing w:line="438" w:lineRule="atLeast"/>
        <w:ind w:left="220" w:hanging="220"/>
        <w:rPr>
          <w:rFonts w:ascii="ＭＳ 明朝" w:eastAsia="ＭＳ 明朝" w:hAnsi="ＭＳ 明朝" w:cs="ＭＳ 明朝"/>
          <w:kern w:val="0"/>
          <w:sz w:val="22"/>
          <w:lang w:val="ja-JP"/>
        </w:rPr>
      </w:pPr>
      <w:r w:rsidRPr="00E66D2B">
        <w:rPr>
          <w:rFonts w:ascii="ＭＳ 明朝" w:eastAsia="ＭＳ 明朝" w:hAnsi="ＭＳ 明朝" w:cs="ＭＳ ゴシック" w:hint="eastAsia"/>
          <w:kern w:val="0"/>
          <w:sz w:val="22"/>
          <w:lang w:val="ja-JP"/>
        </w:rPr>
        <w:t>第</w:t>
      </w:r>
      <w:r w:rsidR="00D672F1" w:rsidRPr="00E66D2B">
        <w:rPr>
          <w:rFonts w:ascii="ＭＳ 明朝" w:eastAsia="ＭＳ 明朝" w:hAnsi="ＭＳ 明朝" w:cs="ＭＳ ゴシック"/>
          <w:kern w:val="0"/>
          <w:sz w:val="22"/>
          <w:lang w:val="ja-JP"/>
        </w:rPr>
        <w:t>17</w:t>
      </w:r>
      <w:r w:rsidRPr="00E66D2B">
        <w:rPr>
          <w:rFonts w:ascii="ＭＳ 明朝" w:eastAsia="ＭＳ 明朝" w:hAnsi="ＭＳ 明朝" w:cs="ＭＳ ゴシック" w:hint="eastAsia"/>
          <w:kern w:val="0"/>
          <w:sz w:val="22"/>
          <w:lang w:val="ja-JP"/>
        </w:rPr>
        <w:t>条</w:t>
      </w:r>
      <w:r w:rsidRPr="00E66D2B">
        <w:rPr>
          <w:rFonts w:ascii="ＭＳ 明朝" w:eastAsia="ＭＳ 明朝" w:hAnsi="ＭＳ 明朝" w:cs="ＭＳ 明朝" w:hint="eastAsia"/>
          <w:kern w:val="0"/>
          <w:sz w:val="22"/>
          <w:lang w:val="ja-JP"/>
        </w:rPr>
        <w:t xml:space="preserve">　この要綱に定めるもののほか、必要な事項は市長が別に定める。</w:t>
      </w:r>
    </w:p>
    <w:p w:rsidR="008F5B69" w:rsidRPr="00E66D2B" w:rsidRDefault="008F5B69">
      <w:pPr>
        <w:autoSpaceDE w:val="0"/>
        <w:autoSpaceDN w:val="0"/>
        <w:adjustRightInd w:val="0"/>
        <w:spacing w:line="438" w:lineRule="atLeast"/>
        <w:ind w:left="660"/>
        <w:rPr>
          <w:rFonts w:ascii="ＭＳ 明朝" w:eastAsia="ＭＳ 明朝" w:hAnsi="ＭＳ 明朝" w:cs="ＭＳ 明朝"/>
          <w:kern w:val="0"/>
          <w:sz w:val="22"/>
          <w:lang w:val="ja-JP"/>
        </w:rPr>
      </w:pPr>
      <w:r w:rsidRPr="00E66D2B">
        <w:rPr>
          <w:rFonts w:ascii="ＭＳ 明朝" w:eastAsia="ＭＳ 明朝" w:hAnsi="ＭＳ 明朝" w:cs="ＭＳ ゴシック" w:hint="eastAsia"/>
          <w:kern w:val="0"/>
          <w:sz w:val="22"/>
          <w:lang w:val="ja-JP"/>
        </w:rPr>
        <w:t>附　則</w:t>
      </w:r>
    </w:p>
    <w:p w:rsidR="008F5B69" w:rsidRPr="00E66D2B" w:rsidRDefault="008F5B69">
      <w:pPr>
        <w:autoSpaceDE w:val="0"/>
        <w:autoSpaceDN w:val="0"/>
        <w:adjustRightInd w:val="0"/>
        <w:spacing w:line="438" w:lineRule="atLeast"/>
        <w:ind w:firstLine="220"/>
        <w:rPr>
          <w:rFonts w:ascii="ＭＳ 明朝" w:eastAsia="ＭＳ 明朝" w:hAnsi="ＭＳ 明朝" w:cs="ＭＳ 明朝"/>
          <w:kern w:val="0"/>
          <w:sz w:val="22"/>
          <w:lang w:val="ja-JP"/>
        </w:rPr>
      </w:pPr>
      <w:r w:rsidRPr="00E66D2B">
        <w:rPr>
          <w:rFonts w:ascii="ＭＳ 明朝" w:eastAsia="ＭＳ 明朝" w:hAnsi="ＭＳ 明朝" w:cs="ＭＳ 明朝" w:hint="eastAsia"/>
          <w:kern w:val="0"/>
          <w:sz w:val="22"/>
          <w:lang w:val="ja-JP"/>
        </w:rPr>
        <w:t>この要綱は、平成</w:t>
      </w:r>
      <w:r w:rsidRPr="00E66D2B">
        <w:rPr>
          <w:rFonts w:ascii="ＭＳ 明朝" w:eastAsia="ＭＳ 明朝" w:hAnsi="ＭＳ 明朝" w:cs="ＭＳ 明朝"/>
          <w:kern w:val="0"/>
          <w:sz w:val="22"/>
          <w:lang w:val="ja-JP"/>
        </w:rPr>
        <w:t>21</w:t>
      </w:r>
      <w:r w:rsidRPr="00E66D2B">
        <w:rPr>
          <w:rFonts w:ascii="ＭＳ 明朝" w:eastAsia="ＭＳ 明朝" w:hAnsi="ＭＳ 明朝" w:cs="ＭＳ 明朝" w:hint="eastAsia"/>
          <w:kern w:val="0"/>
          <w:sz w:val="22"/>
          <w:lang w:val="ja-JP"/>
        </w:rPr>
        <w:t>年４月１日から施行する。</w:t>
      </w:r>
    </w:p>
    <w:p w:rsidR="00A60FCD" w:rsidRDefault="00A60FCD">
      <w:pPr>
        <w:autoSpaceDE w:val="0"/>
        <w:autoSpaceDN w:val="0"/>
        <w:adjustRightInd w:val="0"/>
        <w:spacing w:line="438" w:lineRule="atLeast"/>
        <w:rPr>
          <w:rFonts w:ascii="ＭＳ 明朝" w:eastAsia="ＭＳ 明朝" w:hAnsi="ＭＳ 明朝" w:cs="ＭＳ ゴシック"/>
          <w:kern w:val="0"/>
          <w:sz w:val="22"/>
          <w:lang w:val="ja-JP"/>
        </w:rPr>
      </w:pPr>
    </w:p>
    <w:p w:rsidR="00A60FCD" w:rsidRDefault="00A60FCD">
      <w:pPr>
        <w:autoSpaceDE w:val="0"/>
        <w:autoSpaceDN w:val="0"/>
        <w:adjustRightInd w:val="0"/>
        <w:spacing w:line="438" w:lineRule="atLeast"/>
        <w:rPr>
          <w:rFonts w:ascii="ＭＳ 明朝" w:eastAsia="ＭＳ 明朝" w:hAnsi="ＭＳ 明朝" w:cs="ＭＳ ゴシック"/>
          <w:kern w:val="0"/>
          <w:sz w:val="22"/>
          <w:lang w:val="ja-JP"/>
        </w:rPr>
      </w:pPr>
    </w:p>
    <w:p w:rsidR="00A60FCD" w:rsidRDefault="00A60FCD">
      <w:pPr>
        <w:autoSpaceDE w:val="0"/>
        <w:autoSpaceDN w:val="0"/>
        <w:adjustRightInd w:val="0"/>
        <w:spacing w:line="438" w:lineRule="atLeast"/>
        <w:rPr>
          <w:rFonts w:ascii="ＭＳ 明朝" w:eastAsia="ＭＳ 明朝" w:hAnsi="ＭＳ 明朝" w:cs="ＭＳ ゴシック"/>
          <w:kern w:val="0"/>
          <w:sz w:val="22"/>
          <w:lang w:val="ja-JP"/>
        </w:rPr>
      </w:pPr>
    </w:p>
    <w:p w:rsidR="00A60FCD" w:rsidRDefault="00A60FCD">
      <w:pPr>
        <w:autoSpaceDE w:val="0"/>
        <w:autoSpaceDN w:val="0"/>
        <w:adjustRightInd w:val="0"/>
        <w:spacing w:line="438" w:lineRule="atLeast"/>
        <w:rPr>
          <w:rFonts w:ascii="ＭＳ 明朝" w:eastAsia="ＭＳ 明朝" w:hAnsi="ＭＳ 明朝" w:cs="ＭＳ ゴシック"/>
          <w:kern w:val="0"/>
          <w:sz w:val="22"/>
          <w:lang w:val="ja-JP"/>
        </w:rPr>
      </w:pPr>
    </w:p>
    <w:p w:rsidR="00A60FCD" w:rsidRDefault="00A60FCD">
      <w:pPr>
        <w:autoSpaceDE w:val="0"/>
        <w:autoSpaceDN w:val="0"/>
        <w:adjustRightInd w:val="0"/>
        <w:spacing w:line="438" w:lineRule="atLeast"/>
        <w:rPr>
          <w:rFonts w:ascii="ＭＳ 明朝" w:eastAsia="ＭＳ 明朝" w:hAnsi="ＭＳ 明朝" w:cs="ＭＳ ゴシック"/>
          <w:kern w:val="0"/>
          <w:sz w:val="22"/>
          <w:lang w:val="ja-JP"/>
        </w:rPr>
      </w:pPr>
    </w:p>
    <w:p w:rsidR="00A60FCD" w:rsidRDefault="00A60FCD">
      <w:pPr>
        <w:autoSpaceDE w:val="0"/>
        <w:autoSpaceDN w:val="0"/>
        <w:adjustRightInd w:val="0"/>
        <w:spacing w:line="438" w:lineRule="atLeast"/>
        <w:rPr>
          <w:rFonts w:ascii="ＭＳ 明朝" w:eastAsia="ＭＳ 明朝" w:hAnsi="ＭＳ 明朝" w:cs="ＭＳ ゴシック"/>
          <w:kern w:val="0"/>
          <w:sz w:val="22"/>
          <w:lang w:val="ja-JP"/>
        </w:rPr>
      </w:pPr>
    </w:p>
    <w:p w:rsidR="00A60FCD" w:rsidRDefault="00A60FCD">
      <w:pPr>
        <w:autoSpaceDE w:val="0"/>
        <w:autoSpaceDN w:val="0"/>
        <w:adjustRightInd w:val="0"/>
        <w:spacing w:line="438" w:lineRule="atLeast"/>
        <w:rPr>
          <w:rFonts w:ascii="ＭＳ 明朝" w:eastAsia="ＭＳ 明朝" w:hAnsi="ＭＳ 明朝" w:cs="ＭＳ ゴシック"/>
          <w:kern w:val="0"/>
          <w:sz w:val="22"/>
          <w:lang w:val="ja-JP"/>
        </w:rPr>
      </w:pPr>
    </w:p>
    <w:p w:rsidR="008F5B69" w:rsidRDefault="008F5B69">
      <w:pPr>
        <w:autoSpaceDE w:val="0"/>
        <w:autoSpaceDN w:val="0"/>
        <w:adjustRightInd w:val="0"/>
        <w:spacing w:line="438" w:lineRule="atLeast"/>
        <w:rPr>
          <w:rFonts w:ascii="ＭＳ 明朝" w:eastAsia="ＭＳ 明朝" w:hAnsi="ＭＳ 明朝" w:cs="ＭＳ 明朝"/>
          <w:kern w:val="0"/>
          <w:sz w:val="22"/>
          <w:lang w:val="ja-JP"/>
        </w:rPr>
      </w:pPr>
      <w:r w:rsidRPr="00E66D2B">
        <w:rPr>
          <w:rFonts w:ascii="ＭＳ 明朝" w:eastAsia="ＭＳ 明朝" w:hAnsi="ＭＳ 明朝" w:cs="ＭＳ ゴシック" w:hint="eastAsia"/>
          <w:kern w:val="0"/>
          <w:sz w:val="22"/>
          <w:lang w:val="ja-JP"/>
        </w:rPr>
        <w:lastRenderedPageBreak/>
        <w:t>様式第１号</w:t>
      </w:r>
      <w:r w:rsidRPr="00E66D2B">
        <w:rPr>
          <w:rFonts w:ascii="ＭＳ 明朝" w:eastAsia="ＭＳ 明朝" w:hAnsi="ＭＳ 明朝" w:cs="ＭＳ 明朝" w:hint="eastAsia"/>
          <w:kern w:val="0"/>
          <w:sz w:val="22"/>
          <w:lang w:val="ja-JP"/>
        </w:rPr>
        <w:t>（第７条関係）</w:t>
      </w:r>
    </w:p>
    <w:p w:rsidR="00A60FCD" w:rsidRPr="00E66D2B" w:rsidRDefault="00B05FF7">
      <w:pPr>
        <w:autoSpaceDE w:val="0"/>
        <w:autoSpaceDN w:val="0"/>
        <w:adjustRightInd w:val="0"/>
        <w:spacing w:line="438" w:lineRule="atLeast"/>
        <w:rPr>
          <w:rFonts w:ascii="ＭＳ 明朝" w:eastAsia="ＭＳ 明朝" w:hAnsi="ＭＳ 明朝" w:cs="ＭＳ 明朝"/>
          <w:kern w:val="0"/>
          <w:sz w:val="22"/>
          <w:lang w:val="ja-JP"/>
        </w:rPr>
      </w:pPr>
      <w:r>
        <w:rPr>
          <w:rFonts w:ascii="ＭＳ 明朝" w:eastAsia="ＭＳ 明朝" w:cs="ＭＳ 明朝"/>
          <w:noProof/>
          <w:kern w:val="0"/>
          <w:sz w:val="22"/>
        </w:rPr>
        <w:drawing>
          <wp:inline distT="0" distB="0" distL="0" distR="0">
            <wp:extent cx="5753100" cy="79248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7924800"/>
                    </a:xfrm>
                    <a:prstGeom prst="rect">
                      <a:avLst/>
                    </a:prstGeom>
                    <a:noFill/>
                    <a:ln>
                      <a:noFill/>
                    </a:ln>
                  </pic:spPr>
                </pic:pic>
              </a:graphicData>
            </a:graphic>
          </wp:inline>
        </w:drawing>
      </w:r>
    </w:p>
    <w:p w:rsidR="008F5B69" w:rsidRDefault="00B05FF7">
      <w:pPr>
        <w:autoSpaceDE w:val="0"/>
        <w:autoSpaceDN w:val="0"/>
        <w:adjustRightInd w:val="0"/>
        <w:jc w:val="left"/>
        <w:rPr>
          <w:rFonts w:ascii="ＭＳ 明朝" w:eastAsia="ＭＳ 明朝" w:cs="ＭＳ 明朝"/>
          <w:kern w:val="0"/>
          <w:sz w:val="22"/>
          <w:lang w:val="ja-JP"/>
        </w:rPr>
      </w:pPr>
      <w:r>
        <w:rPr>
          <w:rFonts w:ascii="ＭＳ 明朝" w:eastAsia="ＭＳ 明朝" w:cs="ＭＳ 明朝"/>
          <w:noProof/>
          <w:kern w:val="0"/>
          <w:sz w:val="22"/>
        </w:rPr>
        <w:lastRenderedPageBreak/>
        <w:drawing>
          <wp:inline distT="0" distB="0" distL="0" distR="0">
            <wp:extent cx="5810250" cy="82486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0" cy="8248650"/>
                    </a:xfrm>
                    <a:prstGeom prst="rect">
                      <a:avLst/>
                    </a:prstGeom>
                    <a:noFill/>
                    <a:ln>
                      <a:noFill/>
                    </a:ln>
                  </pic:spPr>
                </pic:pic>
              </a:graphicData>
            </a:graphic>
          </wp:inline>
        </w:drawing>
      </w:r>
    </w:p>
    <w:p w:rsidR="008F5B69" w:rsidRPr="00B90E88" w:rsidRDefault="008F5B69">
      <w:pPr>
        <w:autoSpaceDE w:val="0"/>
        <w:autoSpaceDN w:val="0"/>
        <w:adjustRightInd w:val="0"/>
        <w:spacing w:line="438" w:lineRule="atLeast"/>
        <w:rPr>
          <w:rFonts w:ascii="ＭＳ 明朝" w:eastAsia="ＭＳ 明朝" w:hAnsi="ＭＳ 明朝" w:cs="ＭＳ 明朝"/>
          <w:kern w:val="0"/>
          <w:sz w:val="22"/>
          <w:lang w:val="ja-JP"/>
        </w:rPr>
      </w:pPr>
      <w:r w:rsidRPr="00B90E88">
        <w:rPr>
          <w:rFonts w:ascii="ＭＳ 明朝" w:eastAsia="ＭＳ 明朝" w:hAnsi="ＭＳ 明朝" w:cs="ＭＳ ゴシック" w:hint="eastAsia"/>
          <w:kern w:val="0"/>
          <w:sz w:val="22"/>
          <w:lang w:val="ja-JP"/>
        </w:rPr>
        <w:lastRenderedPageBreak/>
        <w:t>様式第２号</w:t>
      </w:r>
      <w:r w:rsidRPr="00B90E88">
        <w:rPr>
          <w:rFonts w:ascii="ＭＳ 明朝" w:eastAsia="ＭＳ 明朝" w:hAnsi="ＭＳ 明朝" w:cs="ＭＳ 明朝" w:hint="eastAsia"/>
          <w:kern w:val="0"/>
          <w:sz w:val="22"/>
          <w:lang w:val="ja-JP"/>
        </w:rPr>
        <w:t>（第７条関係）</w:t>
      </w:r>
    </w:p>
    <w:p w:rsidR="008F5B69" w:rsidRDefault="00B05FF7">
      <w:pPr>
        <w:autoSpaceDE w:val="0"/>
        <w:autoSpaceDN w:val="0"/>
        <w:adjustRightInd w:val="0"/>
        <w:jc w:val="left"/>
        <w:rPr>
          <w:rFonts w:ascii="ＭＳ 明朝" w:eastAsia="ＭＳ 明朝" w:cs="ＭＳ 明朝"/>
          <w:kern w:val="0"/>
          <w:sz w:val="22"/>
          <w:lang w:val="ja-JP"/>
        </w:rPr>
      </w:pPr>
      <w:r>
        <w:rPr>
          <w:rFonts w:ascii="ＭＳ 明朝" w:eastAsia="ＭＳ 明朝" w:cs="ＭＳ 明朝"/>
          <w:noProof/>
          <w:kern w:val="0"/>
          <w:sz w:val="22"/>
        </w:rPr>
        <w:drawing>
          <wp:inline distT="0" distB="0" distL="0" distR="0">
            <wp:extent cx="5791200" cy="80105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8010525"/>
                    </a:xfrm>
                    <a:prstGeom prst="rect">
                      <a:avLst/>
                    </a:prstGeom>
                    <a:noFill/>
                    <a:ln>
                      <a:noFill/>
                    </a:ln>
                  </pic:spPr>
                </pic:pic>
              </a:graphicData>
            </a:graphic>
          </wp:inline>
        </w:drawing>
      </w:r>
    </w:p>
    <w:p w:rsidR="008F5B69" w:rsidRDefault="008F5B69">
      <w:pPr>
        <w:autoSpaceDE w:val="0"/>
        <w:autoSpaceDN w:val="0"/>
        <w:adjustRightInd w:val="0"/>
        <w:spacing w:line="438" w:lineRule="atLeast"/>
        <w:rPr>
          <w:rFonts w:ascii="ＭＳ 明朝" w:eastAsia="ＭＳ 明朝" w:cs="ＭＳ 明朝"/>
          <w:kern w:val="0"/>
          <w:sz w:val="22"/>
          <w:lang w:val="ja-JP"/>
        </w:rPr>
      </w:pPr>
      <w:r w:rsidRPr="00B90E88">
        <w:rPr>
          <w:rFonts w:ascii="ＭＳ 明朝" w:eastAsia="ＭＳ 明朝" w:hAnsi="ＭＳ 明朝" w:cs="ＭＳ ゴシック" w:hint="eastAsia"/>
          <w:kern w:val="0"/>
          <w:sz w:val="22"/>
          <w:lang w:val="ja-JP"/>
        </w:rPr>
        <w:lastRenderedPageBreak/>
        <w:t>様式第３号</w:t>
      </w:r>
      <w:r w:rsidRPr="00B90E88">
        <w:rPr>
          <w:rFonts w:ascii="ＭＳ 明朝" w:eastAsia="ＭＳ 明朝" w:hAnsi="ＭＳ 明朝" w:cs="ＭＳ 明朝" w:hint="eastAsia"/>
          <w:kern w:val="0"/>
          <w:sz w:val="22"/>
          <w:lang w:val="ja-JP"/>
        </w:rPr>
        <w:t>（第８条関係</w:t>
      </w:r>
      <w:r>
        <w:rPr>
          <w:rFonts w:ascii="ＭＳ 明朝" w:eastAsia="ＭＳ 明朝" w:cs="ＭＳ 明朝" w:hint="eastAsia"/>
          <w:kern w:val="0"/>
          <w:sz w:val="22"/>
          <w:lang w:val="ja-JP"/>
        </w:rPr>
        <w:t>）</w:t>
      </w:r>
    </w:p>
    <w:p w:rsidR="008F5B69" w:rsidRDefault="00B05FF7">
      <w:pPr>
        <w:autoSpaceDE w:val="0"/>
        <w:autoSpaceDN w:val="0"/>
        <w:adjustRightInd w:val="0"/>
        <w:jc w:val="left"/>
        <w:rPr>
          <w:rFonts w:ascii="ＭＳ 明朝" w:eastAsia="ＭＳ 明朝" w:cs="ＭＳ 明朝"/>
          <w:kern w:val="0"/>
          <w:sz w:val="22"/>
          <w:lang w:val="ja-JP"/>
        </w:rPr>
      </w:pPr>
      <w:r>
        <w:rPr>
          <w:rFonts w:ascii="ＭＳ 明朝" w:eastAsia="ＭＳ 明朝" w:cs="ＭＳ 明朝"/>
          <w:noProof/>
          <w:kern w:val="0"/>
          <w:sz w:val="22"/>
        </w:rPr>
        <w:drawing>
          <wp:inline distT="0" distB="0" distL="0" distR="0">
            <wp:extent cx="5819775" cy="801052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9775" cy="8010525"/>
                    </a:xfrm>
                    <a:prstGeom prst="rect">
                      <a:avLst/>
                    </a:prstGeom>
                    <a:noFill/>
                    <a:ln>
                      <a:noFill/>
                    </a:ln>
                  </pic:spPr>
                </pic:pic>
              </a:graphicData>
            </a:graphic>
          </wp:inline>
        </w:drawing>
      </w:r>
    </w:p>
    <w:p w:rsidR="008F5B69" w:rsidRPr="003A6843" w:rsidRDefault="008F5B69">
      <w:pPr>
        <w:autoSpaceDE w:val="0"/>
        <w:autoSpaceDN w:val="0"/>
        <w:adjustRightInd w:val="0"/>
        <w:spacing w:line="438" w:lineRule="atLeast"/>
        <w:rPr>
          <w:rFonts w:ascii="ＭＳ 明朝" w:eastAsia="ＭＳ 明朝" w:hAnsi="ＭＳ 明朝" w:cs="ＭＳ 明朝"/>
          <w:kern w:val="0"/>
          <w:sz w:val="22"/>
          <w:lang w:val="ja-JP"/>
        </w:rPr>
      </w:pPr>
      <w:r w:rsidRPr="003A6843">
        <w:rPr>
          <w:rFonts w:ascii="ＭＳ 明朝" w:eastAsia="ＭＳ 明朝" w:hAnsi="ＭＳ 明朝" w:cs="ＭＳ ゴシック" w:hint="eastAsia"/>
          <w:kern w:val="0"/>
          <w:sz w:val="22"/>
          <w:lang w:val="ja-JP"/>
        </w:rPr>
        <w:lastRenderedPageBreak/>
        <w:t>様式第４号</w:t>
      </w:r>
      <w:r w:rsidRPr="003A6843">
        <w:rPr>
          <w:rFonts w:ascii="ＭＳ 明朝" w:eastAsia="ＭＳ 明朝" w:hAnsi="ＭＳ 明朝" w:cs="ＭＳ 明朝" w:hint="eastAsia"/>
          <w:kern w:val="0"/>
          <w:sz w:val="22"/>
          <w:lang w:val="ja-JP"/>
        </w:rPr>
        <w:t>（第９条関係）</w:t>
      </w:r>
    </w:p>
    <w:p w:rsidR="008F5B69" w:rsidRPr="003A6843" w:rsidRDefault="00B05FF7">
      <w:pPr>
        <w:autoSpaceDE w:val="0"/>
        <w:autoSpaceDN w:val="0"/>
        <w:adjustRightInd w:val="0"/>
        <w:jc w:val="left"/>
        <w:rPr>
          <w:rFonts w:ascii="ＭＳ 明朝" w:eastAsia="ＭＳ 明朝" w:hAnsi="ＭＳ 明朝" w:cs="ＭＳ 明朝"/>
          <w:kern w:val="0"/>
          <w:sz w:val="22"/>
          <w:lang w:val="ja-JP"/>
        </w:rPr>
      </w:pPr>
      <w:r w:rsidRPr="003A6843">
        <w:rPr>
          <w:rFonts w:ascii="ＭＳ 明朝" w:eastAsia="ＭＳ 明朝" w:hAnsi="ＭＳ 明朝" w:cs="ＭＳ 明朝"/>
          <w:noProof/>
          <w:kern w:val="0"/>
          <w:sz w:val="22"/>
        </w:rPr>
        <w:drawing>
          <wp:inline distT="0" distB="0" distL="0" distR="0">
            <wp:extent cx="5791200" cy="79248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0" cy="7924800"/>
                    </a:xfrm>
                    <a:prstGeom prst="rect">
                      <a:avLst/>
                    </a:prstGeom>
                    <a:noFill/>
                    <a:ln>
                      <a:noFill/>
                    </a:ln>
                  </pic:spPr>
                </pic:pic>
              </a:graphicData>
            </a:graphic>
          </wp:inline>
        </w:drawing>
      </w:r>
    </w:p>
    <w:p w:rsidR="008F5B69" w:rsidRPr="003A6843" w:rsidRDefault="008F5B69">
      <w:pPr>
        <w:autoSpaceDE w:val="0"/>
        <w:autoSpaceDN w:val="0"/>
        <w:adjustRightInd w:val="0"/>
        <w:spacing w:line="438" w:lineRule="atLeast"/>
        <w:rPr>
          <w:rFonts w:ascii="ＭＳ 明朝" w:eastAsia="ＭＳ 明朝" w:hAnsi="ＭＳ 明朝" w:cs="ＭＳ 明朝"/>
          <w:kern w:val="0"/>
          <w:sz w:val="22"/>
          <w:lang w:val="ja-JP"/>
        </w:rPr>
      </w:pPr>
      <w:r w:rsidRPr="003A6843">
        <w:rPr>
          <w:rFonts w:ascii="ＭＳ 明朝" w:eastAsia="ＭＳ 明朝" w:hAnsi="ＭＳ 明朝" w:cs="ＭＳ ゴシック" w:hint="eastAsia"/>
          <w:kern w:val="0"/>
          <w:sz w:val="22"/>
          <w:lang w:val="ja-JP"/>
        </w:rPr>
        <w:lastRenderedPageBreak/>
        <w:t>様式第５号</w:t>
      </w:r>
      <w:r w:rsidRPr="003A6843">
        <w:rPr>
          <w:rFonts w:ascii="ＭＳ 明朝" w:eastAsia="ＭＳ 明朝" w:hAnsi="ＭＳ 明朝" w:cs="ＭＳ 明朝" w:hint="eastAsia"/>
          <w:kern w:val="0"/>
          <w:sz w:val="22"/>
          <w:lang w:val="ja-JP"/>
        </w:rPr>
        <w:t>（第９条関係）</w:t>
      </w:r>
    </w:p>
    <w:p w:rsidR="008F5B69" w:rsidRPr="003A6843" w:rsidRDefault="00B05FF7">
      <w:pPr>
        <w:autoSpaceDE w:val="0"/>
        <w:autoSpaceDN w:val="0"/>
        <w:adjustRightInd w:val="0"/>
        <w:jc w:val="left"/>
        <w:rPr>
          <w:rFonts w:ascii="ＭＳ 明朝" w:eastAsia="ＭＳ 明朝" w:hAnsi="ＭＳ 明朝" w:cs="ＭＳ 明朝"/>
          <w:kern w:val="0"/>
          <w:sz w:val="22"/>
          <w:lang w:val="ja-JP"/>
        </w:rPr>
      </w:pPr>
      <w:r w:rsidRPr="003A6843">
        <w:rPr>
          <w:rFonts w:ascii="ＭＳ 明朝" w:eastAsia="ＭＳ 明朝" w:hAnsi="ＭＳ 明朝" w:cs="ＭＳ 明朝"/>
          <w:noProof/>
          <w:kern w:val="0"/>
          <w:sz w:val="22"/>
        </w:rPr>
        <w:drawing>
          <wp:inline distT="0" distB="0" distL="0" distR="0">
            <wp:extent cx="5800725" cy="80105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00725" cy="8010525"/>
                    </a:xfrm>
                    <a:prstGeom prst="rect">
                      <a:avLst/>
                    </a:prstGeom>
                    <a:noFill/>
                    <a:ln>
                      <a:noFill/>
                    </a:ln>
                  </pic:spPr>
                </pic:pic>
              </a:graphicData>
            </a:graphic>
          </wp:inline>
        </w:drawing>
      </w:r>
    </w:p>
    <w:p w:rsidR="008F5B69" w:rsidRPr="003A6843" w:rsidRDefault="008F5B69">
      <w:pPr>
        <w:autoSpaceDE w:val="0"/>
        <w:autoSpaceDN w:val="0"/>
        <w:adjustRightInd w:val="0"/>
        <w:spacing w:line="438" w:lineRule="atLeast"/>
        <w:rPr>
          <w:rFonts w:ascii="ＭＳ 明朝" w:eastAsia="ＭＳ 明朝" w:hAnsi="ＭＳ 明朝" w:cs="ＭＳ 明朝"/>
          <w:kern w:val="0"/>
          <w:sz w:val="22"/>
          <w:lang w:val="ja-JP"/>
        </w:rPr>
      </w:pPr>
      <w:r w:rsidRPr="003A6843">
        <w:rPr>
          <w:rFonts w:ascii="ＭＳ 明朝" w:eastAsia="ＭＳ 明朝" w:hAnsi="ＭＳ 明朝" w:cs="ＭＳ ゴシック" w:hint="eastAsia"/>
          <w:kern w:val="0"/>
          <w:sz w:val="22"/>
          <w:lang w:val="ja-JP"/>
        </w:rPr>
        <w:lastRenderedPageBreak/>
        <w:t>様式第６号</w:t>
      </w:r>
      <w:r w:rsidRPr="003A6843">
        <w:rPr>
          <w:rFonts w:ascii="ＭＳ 明朝" w:eastAsia="ＭＳ 明朝" w:hAnsi="ＭＳ 明朝" w:cs="ＭＳ 明朝" w:hint="eastAsia"/>
          <w:kern w:val="0"/>
          <w:sz w:val="22"/>
          <w:lang w:val="ja-JP"/>
        </w:rPr>
        <w:t>（第</w:t>
      </w:r>
      <w:r w:rsidRPr="003A6843">
        <w:rPr>
          <w:rFonts w:ascii="ＭＳ 明朝" w:eastAsia="ＭＳ 明朝" w:hAnsi="ＭＳ 明朝" w:cs="ＭＳ 明朝"/>
          <w:kern w:val="0"/>
          <w:sz w:val="22"/>
          <w:lang w:val="ja-JP"/>
        </w:rPr>
        <w:t>11</w:t>
      </w:r>
      <w:r w:rsidRPr="003A6843">
        <w:rPr>
          <w:rFonts w:ascii="ＭＳ 明朝" w:eastAsia="ＭＳ 明朝" w:hAnsi="ＭＳ 明朝" w:cs="ＭＳ 明朝" w:hint="eastAsia"/>
          <w:kern w:val="0"/>
          <w:sz w:val="22"/>
          <w:lang w:val="ja-JP"/>
        </w:rPr>
        <w:t>条関係）</w:t>
      </w:r>
    </w:p>
    <w:p w:rsidR="008F5B69" w:rsidRPr="003A6843" w:rsidRDefault="00B05FF7">
      <w:pPr>
        <w:autoSpaceDE w:val="0"/>
        <w:autoSpaceDN w:val="0"/>
        <w:adjustRightInd w:val="0"/>
        <w:jc w:val="left"/>
        <w:rPr>
          <w:rFonts w:ascii="ＭＳ 明朝" w:eastAsia="ＭＳ 明朝" w:hAnsi="ＭＳ 明朝" w:cs="ＭＳ 明朝"/>
          <w:kern w:val="0"/>
          <w:sz w:val="22"/>
          <w:lang w:val="ja-JP"/>
        </w:rPr>
      </w:pPr>
      <w:r w:rsidRPr="003A6843">
        <w:rPr>
          <w:rFonts w:ascii="ＭＳ 明朝" w:eastAsia="ＭＳ 明朝" w:hAnsi="ＭＳ 明朝" w:cs="ＭＳ 明朝"/>
          <w:noProof/>
          <w:kern w:val="0"/>
          <w:sz w:val="22"/>
        </w:rPr>
        <w:drawing>
          <wp:inline distT="0" distB="0" distL="0" distR="0">
            <wp:extent cx="5781675" cy="8010525"/>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1675" cy="8010525"/>
                    </a:xfrm>
                    <a:prstGeom prst="rect">
                      <a:avLst/>
                    </a:prstGeom>
                    <a:noFill/>
                    <a:ln>
                      <a:noFill/>
                    </a:ln>
                  </pic:spPr>
                </pic:pic>
              </a:graphicData>
            </a:graphic>
          </wp:inline>
        </w:drawing>
      </w:r>
    </w:p>
    <w:p w:rsidR="008F5B69" w:rsidRPr="003A6843" w:rsidRDefault="008F5B69">
      <w:pPr>
        <w:autoSpaceDE w:val="0"/>
        <w:autoSpaceDN w:val="0"/>
        <w:adjustRightInd w:val="0"/>
        <w:spacing w:line="438" w:lineRule="atLeast"/>
        <w:rPr>
          <w:rFonts w:ascii="ＭＳ 明朝" w:eastAsia="ＭＳ 明朝" w:hAnsi="ＭＳ 明朝" w:cs="ＭＳ 明朝"/>
          <w:kern w:val="0"/>
          <w:sz w:val="22"/>
          <w:lang w:val="ja-JP"/>
        </w:rPr>
      </w:pPr>
      <w:r w:rsidRPr="003A6843">
        <w:rPr>
          <w:rFonts w:ascii="ＭＳ 明朝" w:eastAsia="ＭＳ 明朝" w:hAnsi="ＭＳ 明朝" w:cs="ＭＳ ゴシック" w:hint="eastAsia"/>
          <w:kern w:val="0"/>
          <w:sz w:val="22"/>
          <w:lang w:val="ja-JP"/>
        </w:rPr>
        <w:lastRenderedPageBreak/>
        <w:t>様式第７号</w:t>
      </w:r>
      <w:r w:rsidRPr="003A6843">
        <w:rPr>
          <w:rFonts w:ascii="ＭＳ 明朝" w:eastAsia="ＭＳ 明朝" w:hAnsi="ＭＳ 明朝" w:cs="ＭＳ 明朝" w:hint="eastAsia"/>
          <w:kern w:val="0"/>
          <w:sz w:val="22"/>
          <w:lang w:val="ja-JP"/>
        </w:rPr>
        <w:t>（第</w:t>
      </w:r>
      <w:r w:rsidRPr="003A6843">
        <w:rPr>
          <w:rFonts w:ascii="ＭＳ 明朝" w:eastAsia="ＭＳ 明朝" w:hAnsi="ＭＳ 明朝" w:cs="ＭＳ 明朝"/>
          <w:kern w:val="0"/>
          <w:sz w:val="22"/>
          <w:lang w:val="ja-JP"/>
        </w:rPr>
        <w:t>12</w:t>
      </w:r>
      <w:r w:rsidRPr="003A6843">
        <w:rPr>
          <w:rFonts w:ascii="ＭＳ 明朝" w:eastAsia="ＭＳ 明朝" w:hAnsi="ＭＳ 明朝" w:cs="ＭＳ 明朝" w:hint="eastAsia"/>
          <w:kern w:val="0"/>
          <w:sz w:val="22"/>
          <w:lang w:val="ja-JP"/>
        </w:rPr>
        <w:t>条関係）</w:t>
      </w:r>
    </w:p>
    <w:p w:rsidR="008F5B69" w:rsidRPr="003A6843" w:rsidRDefault="00B05FF7">
      <w:pPr>
        <w:autoSpaceDE w:val="0"/>
        <w:autoSpaceDN w:val="0"/>
        <w:adjustRightInd w:val="0"/>
        <w:jc w:val="left"/>
        <w:rPr>
          <w:rFonts w:ascii="ＭＳ 明朝" w:eastAsia="ＭＳ 明朝" w:hAnsi="ＭＳ 明朝" w:cs="ＭＳ 明朝"/>
          <w:kern w:val="0"/>
          <w:sz w:val="22"/>
          <w:lang w:val="ja-JP"/>
        </w:rPr>
      </w:pPr>
      <w:r w:rsidRPr="003A6843">
        <w:rPr>
          <w:rFonts w:ascii="ＭＳ 明朝" w:eastAsia="ＭＳ 明朝" w:hAnsi="ＭＳ 明朝" w:cs="ＭＳ 明朝"/>
          <w:noProof/>
          <w:kern w:val="0"/>
          <w:sz w:val="22"/>
        </w:rPr>
        <w:drawing>
          <wp:inline distT="0" distB="0" distL="0" distR="0">
            <wp:extent cx="5829300" cy="799147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29300" cy="7991475"/>
                    </a:xfrm>
                    <a:prstGeom prst="rect">
                      <a:avLst/>
                    </a:prstGeom>
                    <a:noFill/>
                    <a:ln>
                      <a:noFill/>
                    </a:ln>
                  </pic:spPr>
                </pic:pic>
              </a:graphicData>
            </a:graphic>
          </wp:inline>
        </w:drawing>
      </w:r>
    </w:p>
    <w:p w:rsidR="008F5B69" w:rsidRPr="003A6843" w:rsidRDefault="008F5B69">
      <w:pPr>
        <w:autoSpaceDE w:val="0"/>
        <w:autoSpaceDN w:val="0"/>
        <w:adjustRightInd w:val="0"/>
        <w:spacing w:line="438" w:lineRule="atLeast"/>
        <w:rPr>
          <w:rFonts w:ascii="ＭＳ 明朝" w:eastAsia="ＭＳ 明朝" w:hAnsi="ＭＳ 明朝" w:cs="ＭＳ 明朝"/>
          <w:kern w:val="0"/>
          <w:sz w:val="22"/>
          <w:lang w:val="ja-JP"/>
        </w:rPr>
      </w:pPr>
      <w:r w:rsidRPr="003A6843">
        <w:rPr>
          <w:rFonts w:ascii="ＭＳ 明朝" w:eastAsia="ＭＳ 明朝" w:hAnsi="ＭＳ 明朝" w:cs="ＭＳ ゴシック" w:hint="eastAsia"/>
          <w:kern w:val="0"/>
          <w:sz w:val="22"/>
          <w:lang w:val="ja-JP"/>
        </w:rPr>
        <w:lastRenderedPageBreak/>
        <w:t>様式第８号</w:t>
      </w:r>
      <w:r w:rsidRPr="003A6843">
        <w:rPr>
          <w:rFonts w:ascii="ＭＳ 明朝" w:eastAsia="ＭＳ 明朝" w:hAnsi="ＭＳ 明朝" w:cs="ＭＳ 明朝" w:hint="eastAsia"/>
          <w:kern w:val="0"/>
          <w:sz w:val="22"/>
          <w:lang w:val="ja-JP"/>
        </w:rPr>
        <w:t>（第</w:t>
      </w:r>
      <w:r w:rsidRPr="003A6843">
        <w:rPr>
          <w:rFonts w:ascii="ＭＳ 明朝" w:eastAsia="ＭＳ 明朝" w:hAnsi="ＭＳ 明朝" w:cs="ＭＳ 明朝"/>
          <w:kern w:val="0"/>
          <w:sz w:val="22"/>
          <w:lang w:val="ja-JP"/>
        </w:rPr>
        <w:t>12</w:t>
      </w:r>
      <w:r w:rsidRPr="003A6843">
        <w:rPr>
          <w:rFonts w:ascii="ＭＳ 明朝" w:eastAsia="ＭＳ 明朝" w:hAnsi="ＭＳ 明朝" w:cs="ＭＳ 明朝" w:hint="eastAsia"/>
          <w:kern w:val="0"/>
          <w:sz w:val="22"/>
          <w:lang w:val="ja-JP"/>
        </w:rPr>
        <w:t>条関係）</w:t>
      </w:r>
    </w:p>
    <w:p w:rsidR="008F5B69" w:rsidRDefault="00B05FF7">
      <w:pPr>
        <w:autoSpaceDE w:val="0"/>
        <w:autoSpaceDN w:val="0"/>
        <w:adjustRightInd w:val="0"/>
        <w:jc w:val="left"/>
        <w:rPr>
          <w:rFonts w:ascii="ＭＳ 明朝" w:eastAsia="ＭＳ 明朝" w:cs="ＭＳ 明朝"/>
          <w:kern w:val="0"/>
          <w:sz w:val="22"/>
          <w:lang w:val="ja-JP"/>
        </w:rPr>
      </w:pPr>
      <w:r>
        <w:rPr>
          <w:rFonts w:ascii="ＭＳ 明朝" w:eastAsia="ＭＳ 明朝" w:cs="ＭＳ 明朝"/>
          <w:noProof/>
          <w:kern w:val="0"/>
          <w:sz w:val="22"/>
        </w:rPr>
        <w:drawing>
          <wp:inline distT="0" distB="0" distL="0" distR="0">
            <wp:extent cx="5829300" cy="7991475"/>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29300" cy="7991475"/>
                    </a:xfrm>
                    <a:prstGeom prst="rect">
                      <a:avLst/>
                    </a:prstGeom>
                    <a:noFill/>
                    <a:ln>
                      <a:noFill/>
                    </a:ln>
                  </pic:spPr>
                </pic:pic>
              </a:graphicData>
            </a:graphic>
          </wp:inline>
        </w:drawing>
      </w:r>
    </w:p>
    <w:sectPr w:rsidR="008F5B69">
      <w:footerReference w:type="default" r:id="rId16"/>
      <w:pgSz w:w="11906" w:h="16838"/>
      <w:pgMar w:top="1700" w:right="1360" w:bottom="1983" w:left="13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C45" w:rsidRDefault="00272C45">
      <w:r>
        <w:separator/>
      </w:r>
    </w:p>
  </w:endnote>
  <w:endnote w:type="continuationSeparator" w:id="0">
    <w:p w:rsidR="00272C45" w:rsidRDefault="00272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B69" w:rsidRDefault="008F5B69">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B05FF7">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B05FF7">
      <w:rPr>
        <w:rFonts w:ascii="ＭＳ 明朝" w:eastAsia="ＭＳ 明朝" w:cs="ＭＳ 明朝"/>
        <w:noProof/>
        <w:kern w:val="0"/>
        <w:sz w:val="24"/>
        <w:szCs w:val="24"/>
      </w:rPr>
      <w:t>13</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C45" w:rsidRDefault="00272C45">
      <w:r>
        <w:separator/>
      </w:r>
    </w:p>
  </w:footnote>
  <w:footnote w:type="continuationSeparator" w:id="0">
    <w:p w:rsidR="00272C45" w:rsidRDefault="00272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E56"/>
    <w:rsid w:val="000122F0"/>
    <w:rsid w:val="00072771"/>
    <w:rsid w:val="0020308E"/>
    <w:rsid w:val="0022654A"/>
    <w:rsid w:val="00272C45"/>
    <w:rsid w:val="003A6843"/>
    <w:rsid w:val="00634485"/>
    <w:rsid w:val="008F5B69"/>
    <w:rsid w:val="0090136C"/>
    <w:rsid w:val="00A60FCD"/>
    <w:rsid w:val="00AF59AB"/>
    <w:rsid w:val="00B05FF7"/>
    <w:rsid w:val="00B146E9"/>
    <w:rsid w:val="00B90E88"/>
    <w:rsid w:val="00D672F1"/>
    <w:rsid w:val="00D85E56"/>
    <w:rsid w:val="00E66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19414B7-4CF7-40B5-BF7A-8FEDEF8F4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72F1"/>
    <w:rPr>
      <w:rFonts w:asciiTheme="majorHAnsi" w:eastAsiaTheme="majorEastAsia" w:hAnsiTheme="majorHAnsi"/>
      <w:sz w:val="18"/>
      <w:szCs w:val="18"/>
    </w:rPr>
  </w:style>
  <w:style w:type="character" w:customStyle="1" w:styleId="a4">
    <w:name w:val="吹き出し (文字)"/>
    <w:basedOn w:val="a0"/>
    <w:link w:val="a3"/>
    <w:uiPriority w:val="99"/>
    <w:semiHidden/>
    <w:locked/>
    <w:rsid w:val="00D672F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CD383-4081-4790-907E-5CB712E0C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484</Words>
  <Characters>2760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赤星 健太郎</dc:creator>
  <cp:keywords/>
  <dc:description/>
  <cp:lastModifiedBy>赤星 健太郎</cp:lastModifiedBy>
  <cp:revision>2</cp:revision>
  <cp:lastPrinted>2019-04-15T04:07:00Z</cp:lastPrinted>
  <dcterms:created xsi:type="dcterms:W3CDTF">2019-04-15T04:14:00Z</dcterms:created>
  <dcterms:modified xsi:type="dcterms:W3CDTF">2019-04-15T04:14:00Z</dcterms:modified>
</cp:coreProperties>
</file>