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1208" w14:textId="77777777" w:rsidR="00663A9A" w:rsidRPr="007740F7" w:rsidRDefault="00663A9A" w:rsidP="00663A9A">
      <w:pPr>
        <w:rPr>
          <w:rFonts w:ascii="ＭＳ ゴシック" w:eastAsia="ＭＳ ゴシック" w:hAnsi="ＭＳ ゴシック"/>
          <w:sz w:val="24"/>
          <w:szCs w:val="24"/>
          <w:lang w:eastAsia="ja-JP"/>
        </w:rPr>
      </w:pPr>
      <w:r w:rsidRPr="007740F7">
        <w:rPr>
          <w:rFonts w:ascii="ＭＳ ゴシック" w:eastAsia="ＭＳ ゴシック" w:hAnsi="ＭＳ ゴシック" w:hint="eastAsia"/>
          <w:sz w:val="24"/>
          <w:szCs w:val="24"/>
          <w:lang w:eastAsia="ja-JP"/>
        </w:rPr>
        <w:t>別紙２</w:t>
      </w:r>
    </w:p>
    <w:p w14:paraId="74392C27" w14:textId="690BF28F" w:rsidR="00663A9A" w:rsidRPr="007740F7" w:rsidRDefault="00663A9A" w:rsidP="00663A9A">
      <w:pPr>
        <w:jc w:val="center"/>
        <w:rPr>
          <w:rFonts w:ascii="ＭＳ ゴシック" w:eastAsia="ＭＳ ゴシック" w:hAnsi="ＭＳ ゴシック"/>
          <w:sz w:val="24"/>
          <w:szCs w:val="24"/>
          <w:lang w:eastAsia="ja-JP"/>
        </w:rPr>
      </w:pPr>
      <w:r w:rsidRPr="007740F7">
        <w:rPr>
          <w:rFonts w:ascii="ＭＳ ゴシック" w:eastAsia="ＭＳ ゴシック" w:hAnsi="ＭＳ ゴシック" w:hint="eastAsia"/>
          <w:sz w:val="24"/>
          <w:szCs w:val="24"/>
          <w:lang w:eastAsia="ja-JP"/>
        </w:rPr>
        <w:t>特例監理技術者の</w:t>
      </w:r>
      <w:r w:rsidR="00F018B1" w:rsidRPr="007740F7">
        <w:rPr>
          <w:rFonts w:ascii="ＭＳ ゴシック" w:eastAsia="ＭＳ ゴシック" w:hAnsi="ＭＳ ゴシック" w:hint="eastAsia"/>
          <w:sz w:val="24"/>
          <w:szCs w:val="24"/>
          <w:lang w:eastAsia="ja-JP"/>
        </w:rPr>
        <w:t>設置</w:t>
      </w:r>
      <w:r w:rsidRPr="007740F7">
        <w:rPr>
          <w:rFonts w:ascii="ＭＳ ゴシック" w:eastAsia="ＭＳ ゴシック" w:hAnsi="ＭＳ ゴシック" w:hint="eastAsia"/>
          <w:sz w:val="24"/>
          <w:szCs w:val="24"/>
          <w:lang w:eastAsia="ja-JP"/>
        </w:rPr>
        <w:t>を予定している場合の確認事項</w:t>
      </w:r>
    </w:p>
    <w:tbl>
      <w:tblPr>
        <w:tblStyle w:val="afe"/>
        <w:tblW w:w="0" w:type="auto"/>
        <w:tblLook w:val="04A0" w:firstRow="1" w:lastRow="0" w:firstColumn="1" w:lastColumn="0" w:noHBand="0" w:noVBand="1"/>
      </w:tblPr>
      <w:tblGrid>
        <w:gridCol w:w="456"/>
        <w:gridCol w:w="6"/>
        <w:gridCol w:w="846"/>
        <w:gridCol w:w="4505"/>
        <w:gridCol w:w="2687"/>
      </w:tblGrid>
      <w:tr w:rsidR="00663A9A" w:rsidRPr="007740F7" w14:paraId="4F68F9E1" w14:textId="77777777" w:rsidTr="00843FC6">
        <w:tc>
          <w:tcPr>
            <w:tcW w:w="1308" w:type="dxa"/>
            <w:gridSpan w:val="3"/>
            <w:vAlign w:val="center"/>
          </w:tcPr>
          <w:p w14:paraId="084BE7B6" w14:textId="77777777" w:rsidR="00663A9A" w:rsidRPr="007740F7" w:rsidRDefault="00663A9A" w:rsidP="007D595E">
            <w:pPr>
              <w:spacing w:line="0" w:lineRule="atLeast"/>
              <w:jc w:val="center"/>
              <w:rPr>
                <w:rFonts w:ascii="ＭＳ ゴシック" w:eastAsia="ＭＳ ゴシック" w:hAnsi="ＭＳ ゴシック"/>
                <w:sz w:val="24"/>
                <w:szCs w:val="24"/>
              </w:rPr>
            </w:pPr>
            <w:proofErr w:type="spellStart"/>
            <w:r w:rsidRPr="007740F7">
              <w:rPr>
                <w:rFonts w:ascii="ＭＳ ゴシック" w:eastAsia="ＭＳ ゴシック" w:hAnsi="ＭＳ ゴシック" w:hint="eastAsia"/>
                <w:sz w:val="24"/>
                <w:szCs w:val="24"/>
              </w:rPr>
              <w:t>受注者</w:t>
            </w:r>
            <w:proofErr w:type="spellEnd"/>
          </w:p>
        </w:tc>
        <w:tc>
          <w:tcPr>
            <w:tcW w:w="7192" w:type="dxa"/>
            <w:gridSpan w:val="2"/>
            <w:vAlign w:val="center"/>
          </w:tcPr>
          <w:p w14:paraId="6304EF9B" w14:textId="77777777" w:rsidR="00663A9A" w:rsidRPr="007740F7" w:rsidRDefault="00663A9A" w:rsidP="007D595E">
            <w:pPr>
              <w:spacing w:line="0" w:lineRule="atLeast"/>
              <w:rPr>
                <w:rFonts w:ascii="ＭＳ ゴシック" w:eastAsia="ＭＳ ゴシック" w:hAnsi="ＭＳ ゴシック"/>
                <w:sz w:val="24"/>
                <w:szCs w:val="24"/>
              </w:rPr>
            </w:pPr>
            <w:proofErr w:type="spellStart"/>
            <w:r w:rsidRPr="007740F7">
              <w:rPr>
                <w:rFonts w:ascii="ＭＳ ゴシック" w:eastAsia="ＭＳ ゴシック" w:hAnsi="ＭＳ ゴシック" w:hint="eastAsia"/>
                <w:sz w:val="24"/>
                <w:szCs w:val="24"/>
              </w:rPr>
              <w:t>株式会社</w:t>
            </w:r>
            <w:proofErr w:type="spellEnd"/>
            <w:r w:rsidRPr="007740F7">
              <w:rPr>
                <w:rFonts w:ascii="ＭＳ ゴシック" w:eastAsia="ＭＳ ゴシック" w:hAnsi="ＭＳ ゴシック" w:hint="eastAsia"/>
                <w:sz w:val="24"/>
                <w:szCs w:val="24"/>
              </w:rPr>
              <w:t>○○</w:t>
            </w:r>
            <w:proofErr w:type="spellStart"/>
            <w:r w:rsidRPr="007740F7">
              <w:rPr>
                <w:rFonts w:ascii="ＭＳ ゴシック" w:eastAsia="ＭＳ ゴシック" w:hAnsi="ＭＳ ゴシック" w:hint="eastAsia"/>
                <w:sz w:val="24"/>
                <w:szCs w:val="24"/>
              </w:rPr>
              <w:t>建設</w:t>
            </w:r>
            <w:proofErr w:type="spellEnd"/>
          </w:p>
        </w:tc>
      </w:tr>
      <w:tr w:rsidR="00663A9A" w:rsidRPr="007740F7" w14:paraId="5CA7C208" w14:textId="77777777" w:rsidTr="00843FC6">
        <w:tc>
          <w:tcPr>
            <w:tcW w:w="1308" w:type="dxa"/>
            <w:gridSpan w:val="3"/>
            <w:vAlign w:val="center"/>
          </w:tcPr>
          <w:p w14:paraId="09470E26" w14:textId="77777777" w:rsidR="00663A9A" w:rsidRPr="007740F7" w:rsidRDefault="00663A9A" w:rsidP="007D595E">
            <w:pPr>
              <w:spacing w:line="0" w:lineRule="atLeast"/>
              <w:jc w:val="center"/>
              <w:rPr>
                <w:rFonts w:ascii="ＭＳ ゴシック" w:eastAsia="ＭＳ ゴシック" w:hAnsi="ＭＳ ゴシック"/>
                <w:sz w:val="24"/>
                <w:szCs w:val="24"/>
              </w:rPr>
            </w:pPr>
            <w:proofErr w:type="spellStart"/>
            <w:r w:rsidRPr="007740F7">
              <w:rPr>
                <w:rFonts w:ascii="ＭＳ ゴシック" w:eastAsia="ＭＳ ゴシック" w:hAnsi="ＭＳ ゴシック" w:hint="eastAsia"/>
                <w:sz w:val="24"/>
                <w:szCs w:val="24"/>
              </w:rPr>
              <w:t>工事番号</w:t>
            </w:r>
            <w:proofErr w:type="spellEnd"/>
          </w:p>
        </w:tc>
        <w:tc>
          <w:tcPr>
            <w:tcW w:w="7192" w:type="dxa"/>
            <w:gridSpan w:val="2"/>
            <w:vAlign w:val="center"/>
          </w:tcPr>
          <w:p w14:paraId="05F68061" w14:textId="77777777" w:rsidR="00663A9A" w:rsidRPr="007740F7" w:rsidRDefault="00663A9A" w:rsidP="007D595E">
            <w:pPr>
              <w:spacing w:line="0" w:lineRule="atLeast"/>
              <w:rPr>
                <w:rFonts w:ascii="ＭＳ ゴシック" w:eastAsia="ＭＳ ゴシック" w:hAnsi="ＭＳ ゴシック"/>
                <w:sz w:val="24"/>
                <w:szCs w:val="24"/>
              </w:rPr>
            </w:pPr>
            <w:proofErr w:type="spellStart"/>
            <w:r w:rsidRPr="007740F7">
              <w:rPr>
                <w:rFonts w:ascii="ＭＳ ゴシック" w:eastAsia="ＭＳ ゴシック" w:hAnsi="ＭＳ ゴシック" w:hint="eastAsia"/>
                <w:sz w:val="24"/>
                <w:szCs w:val="24"/>
              </w:rPr>
              <w:t>令和○年</w:t>
            </w:r>
            <w:proofErr w:type="spellEnd"/>
            <w:r w:rsidRPr="007740F7">
              <w:rPr>
                <w:rFonts w:ascii="ＭＳ ゴシック" w:eastAsia="ＭＳ ゴシック" w:hAnsi="ＭＳ ゴシック" w:hint="eastAsia"/>
                <w:sz w:val="24"/>
                <w:szCs w:val="24"/>
              </w:rPr>
              <w:t xml:space="preserve">　○○○第○○号</w:t>
            </w:r>
          </w:p>
        </w:tc>
      </w:tr>
      <w:tr w:rsidR="00663A9A" w:rsidRPr="007740F7" w14:paraId="39E22192" w14:textId="77777777" w:rsidTr="00843FC6">
        <w:tc>
          <w:tcPr>
            <w:tcW w:w="1308" w:type="dxa"/>
            <w:gridSpan w:val="3"/>
            <w:vAlign w:val="center"/>
          </w:tcPr>
          <w:p w14:paraId="2ACBA0F9" w14:textId="77777777" w:rsidR="00663A9A" w:rsidRPr="007740F7" w:rsidRDefault="00663A9A" w:rsidP="007D595E">
            <w:pPr>
              <w:spacing w:line="0" w:lineRule="atLeast"/>
              <w:jc w:val="center"/>
              <w:rPr>
                <w:rFonts w:ascii="ＭＳ ゴシック" w:eastAsia="ＭＳ ゴシック" w:hAnsi="ＭＳ ゴシック"/>
                <w:sz w:val="24"/>
                <w:szCs w:val="24"/>
              </w:rPr>
            </w:pPr>
            <w:r w:rsidRPr="007740F7">
              <w:rPr>
                <w:rFonts w:ascii="ＭＳ ゴシック" w:eastAsia="ＭＳ ゴシック" w:hAnsi="ＭＳ ゴシック" w:hint="eastAsia"/>
                <w:sz w:val="24"/>
                <w:szCs w:val="24"/>
              </w:rPr>
              <w:t>工 事 名</w:t>
            </w:r>
          </w:p>
        </w:tc>
        <w:tc>
          <w:tcPr>
            <w:tcW w:w="7192" w:type="dxa"/>
            <w:gridSpan w:val="2"/>
            <w:vAlign w:val="center"/>
          </w:tcPr>
          <w:p w14:paraId="60EB31CB" w14:textId="77777777" w:rsidR="00663A9A" w:rsidRPr="007740F7" w:rsidRDefault="00663A9A" w:rsidP="007D595E">
            <w:pPr>
              <w:spacing w:line="0" w:lineRule="atLeast"/>
              <w:rPr>
                <w:rFonts w:ascii="ＭＳ ゴシック" w:eastAsia="ＭＳ ゴシック" w:hAnsi="ＭＳ ゴシック"/>
                <w:sz w:val="24"/>
                <w:szCs w:val="24"/>
              </w:rPr>
            </w:pPr>
            <w:proofErr w:type="spellStart"/>
            <w:r w:rsidRPr="007740F7">
              <w:rPr>
                <w:rFonts w:ascii="ＭＳ ゴシック" w:eastAsia="ＭＳ ゴシック" w:hAnsi="ＭＳ ゴシック" w:hint="eastAsia"/>
                <w:sz w:val="24"/>
                <w:szCs w:val="24"/>
              </w:rPr>
              <w:t>市道</w:t>
            </w:r>
            <w:proofErr w:type="spellEnd"/>
            <w:r w:rsidRPr="007740F7">
              <w:rPr>
                <w:rFonts w:ascii="ＭＳ ゴシック" w:eastAsia="ＭＳ ゴシック" w:hAnsi="ＭＳ ゴシック" w:hint="eastAsia"/>
                <w:sz w:val="24"/>
                <w:szCs w:val="24"/>
              </w:rPr>
              <w:t>○○○</w:t>
            </w:r>
            <w:proofErr w:type="spellStart"/>
            <w:r w:rsidRPr="007740F7">
              <w:rPr>
                <w:rFonts w:ascii="ＭＳ ゴシック" w:eastAsia="ＭＳ ゴシック" w:hAnsi="ＭＳ ゴシック" w:hint="eastAsia"/>
                <w:sz w:val="24"/>
                <w:szCs w:val="24"/>
              </w:rPr>
              <w:t>線道路改良工事</w:t>
            </w:r>
            <w:proofErr w:type="spellEnd"/>
          </w:p>
        </w:tc>
      </w:tr>
      <w:tr w:rsidR="00663A9A" w:rsidRPr="007740F7" w14:paraId="035D7116" w14:textId="77777777" w:rsidTr="00843FC6">
        <w:tc>
          <w:tcPr>
            <w:tcW w:w="5813" w:type="dxa"/>
            <w:gridSpan w:val="4"/>
            <w:vAlign w:val="center"/>
          </w:tcPr>
          <w:p w14:paraId="332EBC4D" w14:textId="77777777" w:rsidR="00663A9A" w:rsidRPr="007740F7" w:rsidRDefault="00663A9A" w:rsidP="007D595E">
            <w:pPr>
              <w:spacing w:line="0" w:lineRule="atLeast"/>
              <w:jc w:val="center"/>
              <w:rPr>
                <w:rFonts w:ascii="ＭＳ ゴシック" w:eastAsia="ＭＳ ゴシック" w:hAnsi="ＭＳ ゴシック"/>
                <w:sz w:val="24"/>
                <w:szCs w:val="24"/>
                <w:lang w:eastAsia="ja-JP"/>
              </w:rPr>
            </w:pPr>
            <w:r w:rsidRPr="007740F7">
              <w:rPr>
                <w:rFonts w:ascii="ＭＳ ゴシック" w:eastAsia="ＭＳ ゴシック" w:hAnsi="ＭＳ ゴシック" w:hint="eastAsia"/>
                <w:sz w:val="24"/>
                <w:szCs w:val="24"/>
                <w:lang w:eastAsia="ja-JP"/>
              </w:rPr>
              <w:t>項目（全て満たしていることの確認）</w:t>
            </w:r>
          </w:p>
        </w:tc>
        <w:tc>
          <w:tcPr>
            <w:tcW w:w="2687" w:type="dxa"/>
            <w:vAlign w:val="center"/>
          </w:tcPr>
          <w:p w14:paraId="22FA9CC8" w14:textId="77777777" w:rsidR="00663A9A" w:rsidRPr="007740F7" w:rsidRDefault="00663A9A" w:rsidP="007D595E">
            <w:pPr>
              <w:spacing w:line="0" w:lineRule="atLeast"/>
              <w:jc w:val="center"/>
              <w:rPr>
                <w:rFonts w:ascii="ＭＳ ゴシック" w:eastAsia="ＭＳ ゴシック" w:hAnsi="ＭＳ ゴシック"/>
                <w:sz w:val="24"/>
                <w:szCs w:val="24"/>
              </w:rPr>
            </w:pPr>
            <w:proofErr w:type="spellStart"/>
            <w:r w:rsidRPr="007740F7">
              <w:rPr>
                <w:rFonts w:ascii="ＭＳ ゴシック" w:eastAsia="ＭＳ ゴシック" w:hAnsi="ＭＳ ゴシック"/>
                <w:sz w:val="24"/>
                <w:szCs w:val="24"/>
              </w:rPr>
              <w:t>確認書類（要提出</w:t>
            </w:r>
            <w:proofErr w:type="spellEnd"/>
            <w:r w:rsidRPr="007740F7">
              <w:rPr>
                <w:rFonts w:ascii="ＭＳ ゴシック" w:eastAsia="ＭＳ ゴシック" w:hAnsi="ＭＳ ゴシック"/>
                <w:sz w:val="24"/>
                <w:szCs w:val="24"/>
              </w:rPr>
              <w:t>）</w:t>
            </w:r>
          </w:p>
        </w:tc>
      </w:tr>
      <w:tr w:rsidR="008E6C0E" w:rsidRPr="007740F7" w14:paraId="5D3E9CDB" w14:textId="77777777" w:rsidTr="00843FC6">
        <w:tc>
          <w:tcPr>
            <w:tcW w:w="456" w:type="dxa"/>
            <w:vAlign w:val="center"/>
          </w:tcPr>
          <w:p w14:paraId="06DA0220" w14:textId="167CEF04" w:rsidR="008E6C0E" w:rsidRPr="007740F7" w:rsidRDefault="008E6C0E" w:rsidP="008E6C0E">
            <w:pPr>
              <w:spacing w:line="0" w:lineRule="atLeast"/>
              <w:rPr>
                <w:rFonts w:ascii="ＭＳ ゴシック" w:eastAsia="ＭＳ ゴシック" w:hAnsi="ＭＳ ゴシック"/>
                <w:sz w:val="24"/>
                <w:szCs w:val="24"/>
                <w:lang w:eastAsia="ja-JP"/>
              </w:rPr>
            </w:pPr>
            <w:r w:rsidRPr="007740F7">
              <w:rPr>
                <w:rFonts w:ascii="Segoe UI Emoji" w:eastAsia="ＭＳ ゴシック" w:hAnsi="Segoe UI Emoji" w:cs="Segoe UI Emoji" w:hint="eastAsia"/>
                <w:sz w:val="24"/>
                <w:szCs w:val="24"/>
              </w:rPr>
              <w:t>□</w:t>
            </w:r>
          </w:p>
        </w:tc>
        <w:tc>
          <w:tcPr>
            <w:tcW w:w="5357" w:type="dxa"/>
            <w:gridSpan w:val="3"/>
            <w:vAlign w:val="center"/>
          </w:tcPr>
          <w:p w14:paraId="4BED3A29" w14:textId="44C54DFE" w:rsidR="008E6C0E" w:rsidRPr="007740F7" w:rsidRDefault="008E6C0E" w:rsidP="008E6C0E">
            <w:pPr>
              <w:pStyle w:val="Default"/>
              <w:rPr>
                <w:rFonts w:asciiTheme="majorEastAsia" w:eastAsiaTheme="majorEastAsia" w:hAnsiTheme="majorEastAsia"/>
                <w:sz w:val="16"/>
                <w:szCs w:val="16"/>
                <w:lang w:eastAsia="ja-JP"/>
              </w:rPr>
            </w:pPr>
            <w:r w:rsidRPr="007740F7">
              <w:rPr>
                <w:rFonts w:asciiTheme="majorEastAsia" w:eastAsiaTheme="majorEastAsia" w:hAnsiTheme="majorEastAsia" w:hint="eastAsia"/>
                <w:sz w:val="16"/>
                <w:szCs w:val="16"/>
                <w:lang w:eastAsia="ja-JP"/>
              </w:rPr>
              <w:t>特例監理技術者の配置を予定している。</w:t>
            </w:r>
            <w:r w:rsidRPr="007740F7">
              <w:rPr>
                <w:rFonts w:asciiTheme="majorEastAsia" w:eastAsiaTheme="majorEastAsia" w:hAnsiTheme="majorEastAsia"/>
                <w:sz w:val="16"/>
                <w:szCs w:val="16"/>
                <w:lang w:eastAsia="ja-JP"/>
              </w:rPr>
              <w:t xml:space="preserve"> </w:t>
            </w:r>
          </w:p>
        </w:tc>
        <w:tc>
          <w:tcPr>
            <w:tcW w:w="2687" w:type="dxa"/>
            <w:vAlign w:val="center"/>
          </w:tcPr>
          <w:p w14:paraId="749041F0" w14:textId="075B2CDC" w:rsidR="008E6C0E" w:rsidRPr="007740F7" w:rsidRDefault="008F6E34" w:rsidP="008E6C0E">
            <w:pPr>
              <w:spacing w:line="0" w:lineRule="atLeast"/>
              <w:jc w:val="center"/>
              <w:rPr>
                <w:rFonts w:asciiTheme="majorEastAsia" w:eastAsiaTheme="majorEastAsia" w:hAnsiTheme="majorEastAsia"/>
                <w:sz w:val="24"/>
                <w:szCs w:val="24"/>
                <w:lang w:eastAsia="ja-JP"/>
              </w:rPr>
            </w:pPr>
            <w:r w:rsidRPr="007740F7">
              <w:rPr>
                <w:rFonts w:ascii="ＭＳ ゴシック" w:eastAsia="ＭＳ ゴシック" w:hAnsi="ＭＳ ゴシック" w:hint="eastAsia"/>
                <w:sz w:val="16"/>
                <w:szCs w:val="24"/>
                <w:lang w:eastAsia="ja-JP"/>
              </w:rPr>
              <w:t>―</w:t>
            </w:r>
          </w:p>
        </w:tc>
      </w:tr>
      <w:tr w:rsidR="008F6E34" w:rsidRPr="007740F7" w14:paraId="52771655" w14:textId="77777777" w:rsidTr="00843FC6">
        <w:tc>
          <w:tcPr>
            <w:tcW w:w="462" w:type="dxa"/>
            <w:gridSpan w:val="2"/>
            <w:vAlign w:val="center"/>
          </w:tcPr>
          <w:p w14:paraId="32C816F6" w14:textId="77777777" w:rsidR="008F6E34" w:rsidRPr="007740F7" w:rsidRDefault="008F6E34" w:rsidP="007D595E">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41259729" w14:textId="1787EEC0" w:rsidR="008F6E34" w:rsidRPr="007740F7" w:rsidRDefault="008F6E34" w:rsidP="007D595E">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ア　</w:t>
            </w:r>
            <w:r w:rsidRPr="007740F7">
              <w:rPr>
                <w:rFonts w:ascii="ＭＳ ゴシック" w:eastAsia="ＭＳ ゴシック" w:hAnsi="ＭＳ ゴシック"/>
                <w:sz w:val="16"/>
                <w:szCs w:val="24"/>
                <w:lang w:eastAsia="ja-JP"/>
              </w:rPr>
              <w:t>建設業法第２６条第３項</w:t>
            </w:r>
            <w:r w:rsidRPr="007740F7">
              <w:rPr>
                <w:rFonts w:ascii="ＭＳ ゴシック" w:eastAsia="ＭＳ ゴシック" w:hAnsi="ＭＳ ゴシック" w:hint="eastAsia"/>
                <w:sz w:val="16"/>
                <w:szCs w:val="24"/>
                <w:lang w:eastAsia="ja-JP"/>
              </w:rPr>
              <w:t>第２号</w:t>
            </w:r>
            <w:r w:rsidRPr="007740F7">
              <w:rPr>
                <w:rFonts w:ascii="ＭＳ ゴシック" w:eastAsia="ＭＳ ゴシック" w:hAnsi="ＭＳ ゴシック"/>
                <w:sz w:val="16"/>
                <w:szCs w:val="24"/>
                <w:lang w:eastAsia="ja-JP"/>
              </w:rPr>
              <w:t>による監理技術者の職務を補佐</w:t>
            </w:r>
            <w:r w:rsidRPr="007740F7">
              <w:rPr>
                <w:rFonts w:ascii="ＭＳ ゴシック" w:eastAsia="ＭＳ ゴシック" w:hAnsi="ＭＳ ゴシック" w:hint="eastAsia"/>
                <w:sz w:val="16"/>
                <w:szCs w:val="24"/>
                <w:lang w:eastAsia="ja-JP"/>
              </w:rPr>
              <w:t>する者（以下「監理技術者補佐」という。）を専任で設置すること。</w:t>
            </w:r>
          </w:p>
        </w:tc>
        <w:tc>
          <w:tcPr>
            <w:tcW w:w="2687" w:type="dxa"/>
            <w:vMerge w:val="restart"/>
            <w:vAlign w:val="center"/>
          </w:tcPr>
          <w:p w14:paraId="5A24D7C9" w14:textId="505C539B" w:rsidR="008F6E34" w:rsidRPr="007740F7" w:rsidRDefault="008F6E34" w:rsidP="007D595E">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監理技術者補佐の資格を有する書類（一級施工管理技士等の国家資格者などの合格証等）</w:t>
            </w:r>
          </w:p>
        </w:tc>
      </w:tr>
      <w:tr w:rsidR="008F6E34" w:rsidRPr="007740F7" w14:paraId="40C4CC7C" w14:textId="77777777" w:rsidTr="00843FC6">
        <w:tc>
          <w:tcPr>
            <w:tcW w:w="462" w:type="dxa"/>
            <w:gridSpan w:val="2"/>
            <w:vAlign w:val="center"/>
          </w:tcPr>
          <w:p w14:paraId="3DA08C54" w14:textId="77777777" w:rsidR="008F6E34" w:rsidRPr="007740F7" w:rsidRDefault="008F6E34"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1A9ABD49" w14:textId="77777777" w:rsidR="008F6E34" w:rsidRPr="007740F7" w:rsidRDefault="008F6E34"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イ　</w:t>
            </w:r>
            <w:r w:rsidRPr="007740F7">
              <w:rPr>
                <w:rFonts w:ascii="ＭＳ ゴシック" w:eastAsia="ＭＳ ゴシック" w:hAnsi="ＭＳ ゴシック"/>
                <w:sz w:val="16"/>
                <w:szCs w:val="24"/>
                <w:lang w:eastAsia="ja-JP"/>
              </w:rPr>
              <w:t>監理技術者補佐は、</w:t>
            </w:r>
            <w:r w:rsidRPr="007740F7">
              <w:rPr>
                <w:rFonts w:ascii="ＭＳ ゴシック" w:eastAsia="ＭＳ ゴシック" w:hAnsi="ＭＳ ゴシック" w:hint="eastAsia"/>
                <w:sz w:val="16"/>
                <w:szCs w:val="24"/>
                <w:lang w:eastAsia="ja-JP"/>
              </w:rPr>
              <w:t>一級の技術検定の第一次検定に合格した者（一級施工管理技士補）、</w:t>
            </w:r>
            <w:r w:rsidRPr="007740F7">
              <w:rPr>
                <w:rFonts w:ascii="ＭＳ ゴシック" w:eastAsia="ＭＳ ゴシック" w:hAnsi="ＭＳ ゴシック"/>
                <w:sz w:val="16"/>
                <w:szCs w:val="24"/>
                <w:lang w:eastAsia="ja-JP"/>
              </w:rPr>
              <w:t>一級施工管理技士等の</w:t>
            </w:r>
            <w:r w:rsidRPr="007740F7">
              <w:rPr>
                <w:rFonts w:ascii="ＭＳ ゴシック" w:eastAsia="ＭＳ ゴシック" w:hAnsi="ＭＳ ゴシック" w:hint="eastAsia"/>
                <w:sz w:val="16"/>
                <w:szCs w:val="24"/>
                <w:lang w:eastAsia="ja-JP"/>
              </w:rPr>
              <w:t>国家資格者、学歴又は実務経験により監理技術者となりうる資格を有する者であること。</w:t>
            </w:r>
          </w:p>
          <w:p w14:paraId="53343700" w14:textId="3D5C52FD" w:rsidR="008F6E34" w:rsidRPr="007740F7" w:rsidRDefault="008F6E34" w:rsidP="008F6E34">
            <w:pPr>
              <w:spacing w:line="0" w:lineRule="atLeast"/>
              <w:ind w:leftChars="47" w:left="103" w:firstLineChars="116" w:firstLine="186"/>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なお、監理技術者補佐の建設業法第２７条の規定に基づく技術検定種目は、特例監理技術者に求める技術検定種目と同じであること。</w:t>
            </w:r>
          </w:p>
        </w:tc>
        <w:tc>
          <w:tcPr>
            <w:tcW w:w="2687" w:type="dxa"/>
            <w:vMerge/>
            <w:vAlign w:val="center"/>
          </w:tcPr>
          <w:p w14:paraId="152ED597" w14:textId="2FB2891D" w:rsidR="008F6E34" w:rsidRPr="007740F7" w:rsidRDefault="008F6E34" w:rsidP="00843FC6">
            <w:pPr>
              <w:spacing w:line="0" w:lineRule="atLeast"/>
              <w:rPr>
                <w:rFonts w:ascii="ＭＳ ゴシック" w:eastAsia="ＭＳ ゴシック" w:hAnsi="ＭＳ ゴシック"/>
                <w:sz w:val="16"/>
                <w:szCs w:val="24"/>
                <w:lang w:eastAsia="ja-JP"/>
              </w:rPr>
            </w:pPr>
          </w:p>
        </w:tc>
      </w:tr>
      <w:tr w:rsidR="00843FC6" w:rsidRPr="007740F7" w14:paraId="00D9E2A9" w14:textId="77777777" w:rsidTr="00843FC6">
        <w:tc>
          <w:tcPr>
            <w:tcW w:w="462" w:type="dxa"/>
            <w:gridSpan w:val="2"/>
            <w:vAlign w:val="center"/>
          </w:tcPr>
          <w:p w14:paraId="58E58796"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33DAFCEB" w14:textId="6DF7DC17"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ウ　</w:t>
            </w:r>
            <w:r w:rsidRPr="007740F7">
              <w:rPr>
                <w:rFonts w:ascii="ＭＳ ゴシック" w:eastAsia="ＭＳ ゴシック" w:hAnsi="ＭＳ ゴシック"/>
                <w:sz w:val="16"/>
                <w:szCs w:val="24"/>
                <w:lang w:eastAsia="ja-JP"/>
              </w:rPr>
              <w:t>監理技術者補佐は入札参加者と直接的かつ恒常的な雇用関係</w:t>
            </w:r>
            <w:r w:rsidRPr="007740F7">
              <w:rPr>
                <w:rFonts w:ascii="ＭＳ ゴシック" w:eastAsia="ＭＳ ゴシック" w:hAnsi="ＭＳ ゴシック" w:hint="eastAsia"/>
                <w:sz w:val="16"/>
                <w:szCs w:val="24"/>
                <w:lang w:eastAsia="ja-JP"/>
              </w:rPr>
              <w:t>（連続して３か月以上）</w:t>
            </w:r>
            <w:r w:rsidRPr="007740F7">
              <w:rPr>
                <w:rFonts w:ascii="ＭＳ ゴシック" w:eastAsia="ＭＳ ゴシック" w:hAnsi="ＭＳ ゴシック"/>
                <w:sz w:val="16"/>
                <w:szCs w:val="24"/>
                <w:lang w:eastAsia="ja-JP"/>
              </w:rPr>
              <w:t>にある</w:t>
            </w:r>
            <w:r w:rsidRPr="007740F7">
              <w:rPr>
                <w:rFonts w:ascii="ＭＳ ゴシック" w:eastAsia="ＭＳ ゴシック" w:hAnsi="ＭＳ ゴシック" w:hint="eastAsia"/>
                <w:sz w:val="16"/>
                <w:szCs w:val="24"/>
                <w:lang w:eastAsia="ja-JP"/>
              </w:rPr>
              <w:t>こと。</w:t>
            </w:r>
          </w:p>
        </w:tc>
        <w:tc>
          <w:tcPr>
            <w:tcW w:w="2687" w:type="dxa"/>
            <w:vAlign w:val="center"/>
          </w:tcPr>
          <w:p w14:paraId="7325812F" w14:textId="6F42EB75" w:rsidR="00843FC6" w:rsidRPr="007740F7" w:rsidRDefault="008F6E34"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監理技術者補佐の直接的かつ恒常的な雇用関係を証明する書類（健康保険・厚生年金被保険者標準報酬決定通知書の写し等）</w:t>
            </w:r>
          </w:p>
        </w:tc>
      </w:tr>
      <w:tr w:rsidR="00843FC6" w:rsidRPr="007740F7" w14:paraId="63A83533" w14:textId="77777777" w:rsidTr="00843FC6">
        <w:tc>
          <w:tcPr>
            <w:tcW w:w="462" w:type="dxa"/>
            <w:gridSpan w:val="2"/>
            <w:vAlign w:val="center"/>
          </w:tcPr>
          <w:p w14:paraId="41D9272A"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42C051D2" w14:textId="1341E23F"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エ　同一の特例監理技術者が設置できる工事の件数は、当該工事を含め同時に２件までとする</w:t>
            </w:r>
            <w:r w:rsidR="00257767" w:rsidRPr="007740F7">
              <w:rPr>
                <w:rFonts w:ascii="ＭＳ ゴシック" w:eastAsia="ＭＳ ゴシック" w:hAnsi="ＭＳ ゴシック" w:hint="eastAsia"/>
                <w:sz w:val="16"/>
                <w:szCs w:val="24"/>
                <w:lang w:eastAsia="ja-JP"/>
              </w:rPr>
              <w:t>こと</w:t>
            </w:r>
            <w:r w:rsidRPr="007740F7">
              <w:rPr>
                <w:rFonts w:ascii="ＭＳ ゴシック" w:eastAsia="ＭＳ ゴシック" w:hAnsi="ＭＳ ゴシック" w:hint="eastAsia"/>
                <w:sz w:val="16"/>
                <w:szCs w:val="24"/>
                <w:lang w:eastAsia="ja-JP"/>
              </w:rPr>
              <w:t>。</w:t>
            </w:r>
          </w:p>
        </w:tc>
        <w:tc>
          <w:tcPr>
            <w:tcW w:w="2687" w:type="dxa"/>
            <w:vAlign w:val="center"/>
          </w:tcPr>
          <w:p w14:paraId="670FC93E" w14:textId="092283B5"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特例監理技術者が兼任する工事のコリンズ（ＣＯＲＩＮＳ）の写し等</w:t>
            </w:r>
          </w:p>
        </w:tc>
      </w:tr>
      <w:tr w:rsidR="00843FC6" w:rsidRPr="007740F7" w14:paraId="4EA76B13" w14:textId="77777777" w:rsidTr="00843FC6">
        <w:tc>
          <w:tcPr>
            <w:tcW w:w="462" w:type="dxa"/>
            <w:gridSpan w:val="2"/>
            <w:vAlign w:val="center"/>
          </w:tcPr>
          <w:p w14:paraId="470DD206"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783F0A9D" w14:textId="01A6734C" w:rsidR="00843FC6" w:rsidRPr="007740F7" w:rsidRDefault="00843FC6" w:rsidP="00257767">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オ　</w:t>
            </w:r>
            <w:r w:rsidRPr="007740F7">
              <w:rPr>
                <w:rFonts w:ascii="ＭＳ ゴシック" w:eastAsia="ＭＳ ゴシック" w:hAnsi="ＭＳ ゴシック"/>
                <w:sz w:val="16"/>
                <w:szCs w:val="24"/>
                <w:lang w:eastAsia="ja-JP"/>
              </w:rPr>
              <w:t>特例監理技術者が兼任</w:t>
            </w:r>
            <w:r w:rsidRPr="007740F7">
              <w:rPr>
                <w:rFonts w:ascii="ＭＳ ゴシック" w:eastAsia="ＭＳ ゴシック" w:hAnsi="ＭＳ ゴシック" w:hint="eastAsia"/>
                <w:sz w:val="16"/>
                <w:szCs w:val="24"/>
                <w:lang w:eastAsia="ja-JP"/>
              </w:rPr>
              <w:t>することが</w:t>
            </w:r>
            <w:r w:rsidRPr="007740F7">
              <w:rPr>
                <w:rFonts w:ascii="ＭＳ ゴシック" w:eastAsia="ＭＳ ゴシック" w:hAnsi="ＭＳ ゴシック"/>
                <w:sz w:val="16"/>
                <w:szCs w:val="24"/>
                <w:lang w:eastAsia="ja-JP"/>
              </w:rPr>
              <w:t>できる工事は、</w:t>
            </w:r>
            <w:r w:rsidRPr="007740F7">
              <w:rPr>
                <w:rFonts w:ascii="ＭＳ ゴシック" w:eastAsia="ＭＳ ゴシック" w:hAnsi="ＭＳ ゴシック" w:hint="eastAsia"/>
                <w:sz w:val="16"/>
                <w:szCs w:val="24"/>
                <w:lang w:eastAsia="ja-JP"/>
              </w:rPr>
              <w:t>発注者が</w:t>
            </w:r>
            <w:r w:rsidRPr="007740F7">
              <w:rPr>
                <w:rFonts w:ascii="ＭＳ ゴシック" w:eastAsia="ＭＳ ゴシック" w:hAnsi="ＭＳ ゴシック"/>
                <w:sz w:val="16"/>
                <w:szCs w:val="24"/>
                <w:lang w:eastAsia="ja-JP"/>
              </w:rPr>
              <w:t>上天草市</w:t>
            </w:r>
            <w:r w:rsidR="002E19CE" w:rsidRPr="007740F7">
              <w:rPr>
                <w:rFonts w:ascii="ＭＳ ゴシック" w:eastAsia="ＭＳ ゴシック" w:hAnsi="ＭＳ ゴシック" w:hint="eastAsia"/>
                <w:sz w:val="16"/>
                <w:szCs w:val="24"/>
                <w:lang w:eastAsia="ja-JP"/>
              </w:rPr>
              <w:t>又</w:t>
            </w:r>
            <w:r w:rsidR="00257767" w:rsidRPr="007740F7">
              <w:rPr>
                <w:rFonts w:ascii="ＭＳ ゴシック" w:eastAsia="ＭＳ ゴシック" w:hAnsi="ＭＳ ゴシック" w:hint="eastAsia"/>
                <w:sz w:val="16"/>
                <w:szCs w:val="24"/>
                <w:lang w:eastAsia="ja-JP"/>
              </w:rPr>
              <w:t>は</w:t>
            </w:r>
            <w:r w:rsidRPr="007740F7">
              <w:rPr>
                <w:rFonts w:ascii="ＭＳ ゴシック" w:eastAsia="ＭＳ ゴシック" w:hAnsi="ＭＳ ゴシック" w:hint="eastAsia"/>
                <w:sz w:val="16"/>
                <w:szCs w:val="24"/>
                <w:lang w:eastAsia="ja-JP"/>
              </w:rPr>
              <w:t>他の公共機関（国、地方公共団体、公社等をいう。以下同じ。）の工事で、かつ、工事場所が上天草市管内であること。</w:t>
            </w:r>
          </w:p>
        </w:tc>
        <w:tc>
          <w:tcPr>
            <w:tcW w:w="2687" w:type="dxa"/>
            <w:vAlign w:val="center"/>
          </w:tcPr>
          <w:p w14:paraId="25873275" w14:textId="11103330"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工事場所及び工事概要が</w:t>
            </w:r>
            <w:r w:rsidR="00D225CA" w:rsidRPr="007740F7">
              <w:rPr>
                <w:rFonts w:ascii="ＭＳ ゴシック" w:eastAsia="ＭＳ ゴシック" w:hAnsi="ＭＳ ゴシック" w:hint="eastAsia"/>
                <w:sz w:val="16"/>
                <w:szCs w:val="24"/>
                <w:lang w:eastAsia="ja-JP"/>
              </w:rPr>
              <w:t>分かる</w:t>
            </w:r>
            <w:r w:rsidRPr="007740F7">
              <w:rPr>
                <w:rFonts w:ascii="ＭＳ ゴシック" w:eastAsia="ＭＳ ゴシック" w:hAnsi="ＭＳ ゴシック" w:hint="eastAsia"/>
                <w:sz w:val="16"/>
                <w:szCs w:val="24"/>
                <w:lang w:eastAsia="ja-JP"/>
              </w:rPr>
              <w:t>仕様書、図面、位置図等及び工事現場相互の距離が記載された位置図（様式自由）等の要件を満たすことが確認できる書類</w:t>
            </w:r>
          </w:p>
        </w:tc>
      </w:tr>
      <w:tr w:rsidR="00843FC6" w:rsidRPr="007740F7" w14:paraId="389FC2B5" w14:textId="77777777" w:rsidTr="00843FC6">
        <w:tc>
          <w:tcPr>
            <w:tcW w:w="462" w:type="dxa"/>
            <w:gridSpan w:val="2"/>
            <w:vAlign w:val="center"/>
          </w:tcPr>
          <w:p w14:paraId="07C39711"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75870E83" w14:textId="17C58EA7"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カ　</w:t>
            </w:r>
            <w:r w:rsidRPr="007740F7">
              <w:rPr>
                <w:rFonts w:ascii="ＭＳ ゴシック" w:eastAsia="ＭＳ ゴシック" w:hAnsi="ＭＳ ゴシック"/>
                <w:sz w:val="16"/>
                <w:szCs w:val="24"/>
                <w:lang w:eastAsia="ja-JP"/>
              </w:rPr>
              <w:t>単体企業で受注している工事であること</w:t>
            </w:r>
            <w:r w:rsidRPr="007740F7">
              <w:rPr>
                <w:rFonts w:ascii="ＭＳ ゴシック" w:eastAsia="ＭＳ ゴシック" w:hAnsi="ＭＳ ゴシック" w:hint="eastAsia"/>
                <w:sz w:val="16"/>
                <w:szCs w:val="24"/>
                <w:lang w:eastAsia="ja-JP"/>
              </w:rPr>
              <w:t>。</w:t>
            </w:r>
          </w:p>
        </w:tc>
        <w:tc>
          <w:tcPr>
            <w:tcW w:w="2687" w:type="dxa"/>
            <w:vAlign w:val="center"/>
          </w:tcPr>
          <w:p w14:paraId="59449F4A" w14:textId="3CCA1759"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特例監理技術者が兼任する工事のコリンズ（ＣＯＲＩＮＳ）の写し等</w:t>
            </w:r>
          </w:p>
        </w:tc>
      </w:tr>
      <w:tr w:rsidR="00843FC6" w:rsidRPr="007740F7" w14:paraId="754DB987" w14:textId="77777777" w:rsidTr="00843FC6">
        <w:tc>
          <w:tcPr>
            <w:tcW w:w="462" w:type="dxa"/>
            <w:gridSpan w:val="2"/>
            <w:vAlign w:val="center"/>
          </w:tcPr>
          <w:p w14:paraId="63FD7803"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0DF1F844" w14:textId="6CDB0344"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キ　低入札価格調査対象工事でないこと。</w:t>
            </w:r>
          </w:p>
        </w:tc>
        <w:tc>
          <w:tcPr>
            <w:tcW w:w="2687" w:type="dxa"/>
            <w:vAlign w:val="center"/>
          </w:tcPr>
          <w:p w14:paraId="16CDEEC5" w14:textId="3E056B82" w:rsidR="00843FC6" w:rsidRPr="007740F7" w:rsidRDefault="008F6E34"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低入札価格調査対象工事でないことがわかる書類（工事協議簿等の写し）</w:t>
            </w:r>
          </w:p>
        </w:tc>
      </w:tr>
      <w:tr w:rsidR="00843FC6" w:rsidRPr="007740F7" w14:paraId="11903F1F" w14:textId="77777777" w:rsidTr="00843FC6">
        <w:tc>
          <w:tcPr>
            <w:tcW w:w="462" w:type="dxa"/>
            <w:gridSpan w:val="2"/>
            <w:vAlign w:val="center"/>
          </w:tcPr>
          <w:p w14:paraId="41D37890"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68C5045A" w14:textId="77777777"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ク　</w:t>
            </w:r>
            <w:r w:rsidRPr="007740F7">
              <w:rPr>
                <w:rFonts w:ascii="ＭＳ ゴシック" w:eastAsia="ＭＳ ゴシック" w:hAnsi="ＭＳ ゴシック"/>
                <w:sz w:val="16"/>
                <w:szCs w:val="24"/>
                <w:lang w:eastAsia="ja-JP"/>
              </w:rPr>
              <w:t>特例監理技術者は、施工における主要な会議への参加、</w:t>
            </w:r>
            <w:r w:rsidRPr="007740F7">
              <w:rPr>
                <w:rFonts w:ascii="ＭＳ ゴシック" w:eastAsia="ＭＳ ゴシック" w:hAnsi="ＭＳ ゴシック" w:hint="eastAsia"/>
                <w:sz w:val="16"/>
                <w:szCs w:val="24"/>
                <w:lang w:eastAsia="ja-JP"/>
              </w:rPr>
              <w:t>工事</w:t>
            </w:r>
            <w:r w:rsidRPr="007740F7">
              <w:rPr>
                <w:rFonts w:ascii="ＭＳ ゴシック" w:eastAsia="ＭＳ ゴシック" w:hAnsi="ＭＳ ゴシック"/>
                <w:sz w:val="16"/>
                <w:szCs w:val="24"/>
                <w:lang w:eastAsia="ja-JP"/>
              </w:rPr>
              <w:t>現場の巡回</w:t>
            </w:r>
            <w:r w:rsidRPr="007740F7">
              <w:rPr>
                <w:rFonts w:ascii="ＭＳ ゴシック" w:eastAsia="ＭＳ ゴシック" w:hAnsi="ＭＳ ゴシック" w:hint="eastAsia"/>
                <w:sz w:val="16"/>
                <w:szCs w:val="24"/>
                <w:lang w:eastAsia="ja-JP"/>
              </w:rPr>
              <w:t>、主要な工程の立会等の職務を適正に遂行できること。</w:t>
            </w:r>
          </w:p>
        </w:tc>
        <w:tc>
          <w:tcPr>
            <w:tcW w:w="2687" w:type="dxa"/>
            <w:vMerge w:val="restart"/>
            <w:vAlign w:val="center"/>
          </w:tcPr>
          <w:p w14:paraId="6944DAF1" w14:textId="77777777"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クからコまでに記載した業務分担、連絡体制等を記載した書類（任意様式）</w:t>
            </w:r>
          </w:p>
        </w:tc>
      </w:tr>
      <w:tr w:rsidR="00843FC6" w:rsidRPr="007740F7" w14:paraId="38614E59" w14:textId="77777777" w:rsidTr="00843FC6">
        <w:tc>
          <w:tcPr>
            <w:tcW w:w="462" w:type="dxa"/>
            <w:gridSpan w:val="2"/>
            <w:vAlign w:val="center"/>
          </w:tcPr>
          <w:p w14:paraId="65D24D7E"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4FF3D4AE" w14:textId="5189C33C"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ケ　</w:t>
            </w:r>
            <w:r w:rsidRPr="007740F7">
              <w:rPr>
                <w:rFonts w:ascii="ＭＳ ゴシック" w:eastAsia="ＭＳ ゴシック" w:hAnsi="ＭＳ ゴシック"/>
                <w:sz w:val="16"/>
                <w:szCs w:val="24"/>
                <w:lang w:eastAsia="ja-JP"/>
              </w:rPr>
              <w:t>特例監理技術者と監理技術者補佐との間で</w:t>
            </w:r>
            <w:r w:rsidRPr="007740F7">
              <w:rPr>
                <w:rFonts w:ascii="ＭＳ ゴシック" w:eastAsia="ＭＳ ゴシック" w:hAnsi="ＭＳ ゴシック" w:hint="eastAsia"/>
                <w:sz w:val="16"/>
                <w:szCs w:val="24"/>
                <w:lang w:eastAsia="ja-JP"/>
              </w:rPr>
              <w:t>常</w:t>
            </w:r>
            <w:r w:rsidR="00257767" w:rsidRPr="007740F7">
              <w:rPr>
                <w:rFonts w:ascii="ＭＳ ゴシック" w:eastAsia="ＭＳ ゴシック" w:hAnsi="ＭＳ ゴシック" w:hint="eastAsia"/>
                <w:sz w:val="16"/>
                <w:szCs w:val="24"/>
                <w:lang w:eastAsia="ja-JP"/>
              </w:rPr>
              <w:t>に</w:t>
            </w:r>
            <w:r w:rsidRPr="007740F7">
              <w:rPr>
                <w:rFonts w:ascii="ＭＳ ゴシック" w:eastAsia="ＭＳ ゴシック" w:hAnsi="ＭＳ ゴシック"/>
                <w:sz w:val="16"/>
                <w:szCs w:val="24"/>
                <w:lang w:eastAsia="ja-JP"/>
              </w:rPr>
              <w:t>連絡が取</w:t>
            </w:r>
            <w:r w:rsidR="00257767" w:rsidRPr="007740F7">
              <w:rPr>
                <w:rFonts w:ascii="ＭＳ ゴシック" w:eastAsia="ＭＳ ゴシック" w:hAnsi="ＭＳ ゴシック" w:hint="eastAsia"/>
                <w:sz w:val="16"/>
                <w:szCs w:val="24"/>
                <w:lang w:eastAsia="ja-JP"/>
              </w:rPr>
              <w:t>れる</w:t>
            </w:r>
            <w:r w:rsidRPr="007740F7">
              <w:rPr>
                <w:rFonts w:ascii="ＭＳ ゴシック" w:eastAsia="ＭＳ ゴシック" w:hAnsi="ＭＳ ゴシック"/>
                <w:sz w:val="16"/>
                <w:szCs w:val="24"/>
                <w:lang w:eastAsia="ja-JP"/>
              </w:rPr>
              <w:t>体制で</w:t>
            </w:r>
            <w:r w:rsidRPr="007740F7">
              <w:rPr>
                <w:rFonts w:ascii="ＭＳ ゴシック" w:eastAsia="ＭＳ ゴシック" w:hAnsi="ＭＳ ゴシック" w:hint="eastAsia"/>
                <w:sz w:val="16"/>
                <w:szCs w:val="24"/>
                <w:lang w:eastAsia="ja-JP"/>
              </w:rPr>
              <w:t>あること。</w:t>
            </w:r>
          </w:p>
        </w:tc>
        <w:tc>
          <w:tcPr>
            <w:tcW w:w="2687" w:type="dxa"/>
            <w:vMerge/>
            <w:vAlign w:val="center"/>
          </w:tcPr>
          <w:p w14:paraId="5833055B" w14:textId="77777777" w:rsidR="00843FC6" w:rsidRPr="007740F7" w:rsidRDefault="00843FC6" w:rsidP="00843FC6">
            <w:pPr>
              <w:spacing w:line="0" w:lineRule="atLeast"/>
              <w:rPr>
                <w:rFonts w:ascii="ＭＳ ゴシック" w:eastAsia="ＭＳ ゴシック" w:hAnsi="ＭＳ ゴシック"/>
                <w:sz w:val="16"/>
                <w:szCs w:val="24"/>
                <w:lang w:eastAsia="ja-JP"/>
              </w:rPr>
            </w:pPr>
          </w:p>
        </w:tc>
      </w:tr>
      <w:tr w:rsidR="00843FC6" w:rsidRPr="007740F7" w14:paraId="35A17DB0" w14:textId="77777777" w:rsidTr="00843FC6">
        <w:tc>
          <w:tcPr>
            <w:tcW w:w="462" w:type="dxa"/>
            <w:gridSpan w:val="2"/>
            <w:vAlign w:val="center"/>
          </w:tcPr>
          <w:p w14:paraId="08078174"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22FDFFCE" w14:textId="77777777"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コ　</w:t>
            </w:r>
            <w:r w:rsidRPr="007740F7">
              <w:rPr>
                <w:rFonts w:ascii="ＭＳ ゴシック" w:eastAsia="ＭＳ ゴシック" w:hAnsi="ＭＳ ゴシック"/>
                <w:sz w:val="16"/>
                <w:szCs w:val="24"/>
                <w:lang w:eastAsia="ja-JP"/>
              </w:rPr>
              <w:t>監理技術者補佐が担う業務について、あらかじめ明らか</w:t>
            </w:r>
            <w:r w:rsidRPr="007740F7">
              <w:rPr>
                <w:rFonts w:ascii="ＭＳ ゴシック" w:eastAsia="ＭＳ ゴシック" w:hAnsi="ＭＳ ゴシック" w:hint="eastAsia"/>
                <w:sz w:val="16"/>
                <w:szCs w:val="24"/>
                <w:lang w:eastAsia="ja-JP"/>
              </w:rPr>
              <w:t>になってい</w:t>
            </w:r>
            <w:r w:rsidRPr="007740F7">
              <w:rPr>
                <w:rFonts w:ascii="ＭＳ ゴシック" w:eastAsia="ＭＳ ゴシック" w:hAnsi="ＭＳ ゴシック"/>
                <w:sz w:val="16"/>
                <w:szCs w:val="24"/>
                <w:lang w:eastAsia="ja-JP"/>
              </w:rPr>
              <w:t>ること</w:t>
            </w:r>
            <w:r w:rsidRPr="007740F7">
              <w:rPr>
                <w:rFonts w:ascii="ＭＳ ゴシック" w:eastAsia="ＭＳ ゴシック" w:hAnsi="ＭＳ ゴシック" w:hint="eastAsia"/>
                <w:sz w:val="16"/>
                <w:szCs w:val="24"/>
                <w:lang w:eastAsia="ja-JP"/>
              </w:rPr>
              <w:t>。</w:t>
            </w:r>
          </w:p>
        </w:tc>
        <w:tc>
          <w:tcPr>
            <w:tcW w:w="2687" w:type="dxa"/>
            <w:vMerge/>
            <w:vAlign w:val="center"/>
          </w:tcPr>
          <w:p w14:paraId="054B5250" w14:textId="77777777" w:rsidR="00843FC6" w:rsidRPr="007740F7" w:rsidRDefault="00843FC6" w:rsidP="00843FC6">
            <w:pPr>
              <w:spacing w:line="0" w:lineRule="atLeast"/>
              <w:rPr>
                <w:rFonts w:ascii="ＭＳ ゴシック" w:eastAsia="ＭＳ ゴシック" w:hAnsi="ＭＳ ゴシック"/>
                <w:sz w:val="16"/>
                <w:szCs w:val="24"/>
                <w:lang w:eastAsia="ja-JP"/>
              </w:rPr>
            </w:pPr>
          </w:p>
        </w:tc>
      </w:tr>
      <w:tr w:rsidR="00843FC6" w:rsidRPr="007740F7" w14:paraId="7E1A34DB" w14:textId="77777777" w:rsidTr="00843FC6">
        <w:tc>
          <w:tcPr>
            <w:tcW w:w="462" w:type="dxa"/>
            <w:gridSpan w:val="2"/>
            <w:vAlign w:val="center"/>
          </w:tcPr>
          <w:p w14:paraId="0F5F8C60"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5F9904A2" w14:textId="139823B6" w:rsidR="00843FC6" w:rsidRPr="007740F7" w:rsidRDefault="00843FC6" w:rsidP="00257767">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 xml:space="preserve">サ　</w:t>
            </w:r>
            <w:r w:rsidR="00257767" w:rsidRPr="007740F7">
              <w:rPr>
                <w:rFonts w:ascii="ＭＳ ゴシック" w:eastAsia="ＭＳ ゴシック" w:hAnsi="ＭＳ ゴシック" w:hint="eastAsia"/>
                <w:sz w:val="16"/>
                <w:szCs w:val="24"/>
                <w:lang w:eastAsia="ja-JP"/>
              </w:rPr>
              <w:t>市発注工事と他の公共機関が発注する工事を兼務する場合、</w:t>
            </w:r>
            <w:r w:rsidRPr="007740F7">
              <w:rPr>
                <w:rFonts w:ascii="ＭＳ ゴシック" w:eastAsia="ＭＳ ゴシック" w:hAnsi="ＭＳ ゴシック"/>
                <w:sz w:val="16"/>
                <w:szCs w:val="24"/>
                <w:lang w:eastAsia="ja-JP"/>
              </w:rPr>
              <w:t>発注者が兼任につ</w:t>
            </w:r>
            <w:r w:rsidRPr="007740F7">
              <w:rPr>
                <w:rFonts w:ascii="ＭＳ ゴシック" w:eastAsia="ＭＳ ゴシック" w:hAnsi="ＭＳ ゴシック" w:hint="eastAsia"/>
                <w:sz w:val="16"/>
                <w:szCs w:val="24"/>
                <w:lang w:eastAsia="ja-JP"/>
              </w:rPr>
              <w:t>いて承認していること。</w:t>
            </w:r>
          </w:p>
        </w:tc>
        <w:tc>
          <w:tcPr>
            <w:tcW w:w="2687" w:type="dxa"/>
            <w:vAlign w:val="center"/>
          </w:tcPr>
          <w:p w14:paraId="0C5398D1" w14:textId="77777777" w:rsidR="00843FC6" w:rsidRPr="007740F7" w:rsidRDefault="00843FC6" w:rsidP="00843FC6">
            <w:pPr>
              <w:spacing w:line="0" w:lineRule="atLeast"/>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発注者（上天草市及び他の公共機関）が兼任を承認していることがわかる書類（工事打合簿の写し）</w:t>
            </w:r>
          </w:p>
        </w:tc>
      </w:tr>
      <w:tr w:rsidR="00843FC6" w:rsidRPr="007740F7" w14:paraId="3734F8DF" w14:textId="77777777" w:rsidTr="00843FC6">
        <w:tc>
          <w:tcPr>
            <w:tcW w:w="462" w:type="dxa"/>
            <w:gridSpan w:val="2"/>
            <w:vAlign w:val="center"/>
          </w:tcPr>
          <w:p w14:paraId="4E6AB8D5" w14:textId="77777777" w:rsidR="00843FC6" w:rsidRPr="007740F7" w:rsidRDefault="00843FC6" w:rsidP="00843FC6">
            <w:pPr>
              <w:spacing w:line="0" w:lineRule="atLeast"/>
              <w:rPr>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6F41A635" w14:textId="357D7F63" w:rsidR="00843FC6" w:rsidRPr="007740F7" w:rsidRDefault="00843FC6" w:rsidP="00843FC6">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シ　発注者が入札公告及び特記仕様書により特例監理技術者の設置を認める工事であること（高度な技術を要する</w:t>
            </w:r>
            <w:r w:rsidR="00257767" w:rsidRPr="007740F7">
              <w:rPr>
                <w:rFonts w:ascii="ＭＳ ゴシック" w:eastAsia="ＭＳ ゴシック" w:hAnsi="ＭＳ ゴシック" w:hint="eastAsia"/>
                <w:sz w:val="16"/>
                <w:szCs w:val="24"/>
                <w:lang w:eastAsia="ja-JP"/>
              </w:rPr>
              <w:t>等</w:t>
            </w:r>
            <w:r w:rsidRPr="007740F7">
              <w:rPr>
                <w:rFonts w:ascii="ＭＳ ゴシック" w:eastAsia="ＭＳ ゴシック" w:hAnsi="ＭＳ ゴシック" w:hint="eastAsia"/>
                <w:sz w:val="16"/>
                <w:szCs w:val="24"/>
                <w:lang w:eastAsia="ja-JP"/>
              </w:rPr>
              <w:t>、工事の品質確保の観点から監理技術者の専任が必要と判断される工事については兼任を認めない</w:t>
            </w:r>
            <w:r w:rsidR="00257767" w:rsidRPr="007740F7">
              <w:rPr>
                <w:rFonts w:ascii="ＭＳ ゴシック" w:eastAsia="ＭＳ ゴシック" w:hAnsi="ＭＳ ゴシック" w:hint="eastAsia"/>
                <w:sz w:val="16"/>
                <w:szCs w:val="24"/>
                <w:lang w:eastAsia="ja-JP"/>
              </w:rPr>
              <w:t>場合がある</w:t>
            </w:r>
            <w:r w:rsidRPr="007740F7">
              <w:rPr>
                <w:rFonts w:ascii="ＭＳ ゴシック" w:eastAsia="ＭＳ ゴシック" w:hAnsi="ＭＳ ゴシック" w:hint="eastAsia"/>
                <w:sz w:val="16"/>
                <w:szCs w:val="24"/>
                <w:lang w:eastAsia="ja-JP"/>
              </w:rPr>
              <w:t>）。</w:t>
            </w:r>
          </w:p>
        </w:tc>
        <w:tc>
          <w:tcPr>
            <w:tcW w:w="2687" w:type="dxa"/>
            <w:vAlign w:val="center"/>
          </w:tcPr>
          <w:p w14:paraId="44922F7F" w14:textId="2AD954BB" w:rsidR="00843FC6" w:rsidRPr="007740F7" w:rsidRDefault="008F6E34" w:rsidP="008F6E34">
            <w:pPr>
              <w:spacing w:line="0" w:lineRule="atLeast"/>
              <w:jc w:val="center"/>
              <w:rPr>
                <w:rFonts w:ascii="ＭＳ ゴシック" w:eastAsia="ＭＳ ゴシック" w:hAnsi="ＭＳ ゴシック"/>
                <w:sz w:val="16"/>
                <w:szCs w:val="24"/>
              </w:rPr>
            </w:pPr>
            <w:r w:rsidRPr="007740F7">
              <w:rPr>
                <w:rFonts w:ascii="ＭＳ ゴシック" w:eastAsia="ＭＳ ゴシック" w:hAnsi="ＭＳ ゴシック" w:hint="eastAsia"/>
                <w:sz w:val="16"/>
                <w:szCs w:val="24"/>
                <w:lang w:eastAsia="ja-JP"/>
              </w:rPr>
              <w:t>―</w:t>
            </w:r>
          </w:p>
        </w:tc>
      </w:tr>
      <w:tr w:rsidR="008F6E34" w:rsidRPr="007740F7" w14:paraId="3EA368A8" w14:textId="77777777" w:rsidTr="00843FC6">
        <w:tc>
          <w:tcPr>
            <w:tcW w:w="462" w:type="dxa"/>
            <w:gridSpan w:val="2"/>
            <w:vAlign w:val="center"/>
          </w:tcPr>
          <w:p w14:paraId="499DE10A" w14:textId="13C0F7DE" w:rsidR="008F6E34" w:rsidRPr="007740F7" w:rsidRDefault="008F6E34" w:rsidP="008F6E34">
            <w:pPr>
              <w:spacing w:line="0" w:lineRule="atLeast"/>
              <w:rPr>
                <w:rFonts w:ascii="Segoe UI Emoji" w:eastAsia="ＭＳ ゴシック" w:hAnsi="Segoe UI Emoji" w:cs="Segoe UI Emoji"/>
                <w:sz w:val="24"/>
                <w:szCs w:val="24"/>
              </w:rPr>
            </w:pPr>
            <w:r w:rsidRPr="007740F7">
              <w:rPr>
                <w:rFonts w:ascii="Segoe UI Emoji" w:eastAsia="ＭＳ ゴシック" w:hAnsi="Segoe UI Emoji" w:cs="Segoe UI Emoji" w:hint="eastAsia"/>
                <w:sz w:val="24"/>
                <w:szCs w:val="24"/>
              </w:rPr>
              <w:t>□</w:t>
            </w:r>
          </w:p>
        </w:tc>
        <w:tc>
          <w:tcPr>
            <w:tcW w:w="5351" w:type="dxa"/>
            <w:gridSpan w:val="2"/>
            <w:vAlign w:val="center"/>
          </w:tcPr>
          <w:p w14:paraId="48CF0D08" w14:textId="4F83ECF2" w:rsidR="008F6E34" w:rsidRPr="007740F7" w:rsidRDefault="008F6E34" w:rsidP="008F6E34">
            <w:pPr>
              <w:spacing w:line="0" w:lineRule="atLeast"/>
              <w:ind w:left="160" w:hangingChars="100" w:hanging="160"/>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上記項目を全て満たしていること。</w:t>
            </w:r>
          </w:p>
        </w:tc>
        <w:tc>
          <w:tcPr>
            <w:tcW w:w="2687" w:type="dxa"/>
            <w:vAlign w:val="center"/>
          </w:tcPr>
          <w:p w14:paraId="4A33C1EC" w14:textId="6E944EA4" w:rsidR="008F6E34" w:rsidRPr="007740F7" w:rsidRDefault="008F6E34" w:rsidP="008F6E34">
            <w:pPr>
              <w:spacing w:line="0" w:lineRule="atLeast"/>
              <w:jc w:val="center"/>
              <w:rPr>
                <w:rFonts w:ascii="ＭＳ ゴシック" w:eastAsia="ＭＳ ゴシック" w:hAnsi="ＭＳ ゴシック"/>
                <w:sz w:val="16"/>
                <w:szCs w:val="24"/>
                <w:lang w:eastAsia="ja-JP"/>
              </w:rPr>
            </w:pPr>
            <w:r w:rsidRPr="007740F7">
              <w:rPr>
                <w:rFonts w:ascii="ＭＳ ゴシック" w:eastAsia="ＭＳ ゴシック" w:hAnsi="ＭＳ ゴシック" w:hint="eastAsia"/>
                <w:sz w:val="16"/>
                <w:szCs w:val="24"/>
                <w:lang w:eastAsia="ja-JP"/>
              </w:rPr>
              <w:t>―</w:t>
            </w:r>
          </w:p>
        </w:tc>
      </w:tr>
    </w:tbl>
    <w:p w14:paraId="063C65C5" w14:textId="77777777" w:rsidR="00663A9A" w:rsidRPr="007740F7" w:rsidRDefault="00663A9A" w:rsidP="00663A9A">
      <w:pPr>
        <w:rPr>
          <w:rFonts w:ascii="ＭＳ ゴシック" w:eastAsia="ＭＳ ゴシック" w:hAnsi="ＭＳ ゴシック"/>
          <w:sz w:val="24"/>
          <w:szCs w:val="18"/>
          <w:lang w:eastAsia="ja-JP"/>
        </w:rPr>
      </w:pPr>
      <w:r w:rsidRPr="007740F7">
        <w:rPr>
          <w:rFonts w:ascii="ＭＳ ゴシック" w:eastAsia="ＭＳ ゴシック" w:hAnsi="ＭＳ ゴシック" w:hint="eastAsia"/>
          <w:sz w:val="24"/>
          <w:szCs w:val="18"/>
          <w:lang w:eastAsia="ja-JP"/>
        </w:rPr>
        <w:t xml:space="preserve">※　</w:t>
      </w:r>
      <w:r w:rsidRPr="007740F7">
        <w:rPr>
          <w:rFonts w:ascii="ＭＳ ゴシック" w:eastAsia="ＭＳ ゴシック" w:hAnsi="ＭＳ ゴシック" w:cs="Segoe UI Symbol"/>
          <w:sz w:val="24"/>
          <w:szCs w:val="18"/>
          <w:lang w:eastAsia="ja-JP"/>
        </w:rPr>
        <w:t>☑</w:t>
      </w:r>
      <w:r w:rsidRPr="007740F7">
        <w:rPr>
          <w:rFonts w:ascii="ＭＳ ゴシック" w:eastAsia="ＭＳ ゴシック" w:hAnsi="ＭＳ ゴシック" w:hint="eastAsia"/>
          <w:sz w:val="24"/>
          <w:szCs w:val="18"/>
          <w:lang w:eastAsia="ja-JP"/>
        </w:rPr>
        <w:t>又は</w:t>
      </w:r>
      <w:r w:rsidRPr="007740F7">
        <w:rPr>
          <w:rFonts w:ascii="ＭＳ ゴシック" w:eastAsia="ＭＳ ゴシック" w:hAnsi="ＭＳ ゴシック"/>
          <w:sz w:val="24"/>
          <w:szCs w:val="18"/>
          <w:lang w:eastAsia="ja-JP"/>
        </w:rPr>
        <w:t>■を記載すること。</w:t>
      </w:r>
    </w:p>
    <w:p w14:paraId="5618F97A" w14:textId="77777777" w:rsidR="00663A9A" w:rsidRPr="007740F7" w:rsidRDefault="00663A9A" w:rsidP="00663A9A">
      <w:pPr>
        <w:ind w:left="240" w:hangingChars="100" w:hanging="240"/>
        <w:rPr>
          <w:rFonts w:ascii="ＭＳ ゴシック" w:eastAsia="ＭＳ ゴシック" w:hAnsi="ＭＳ ゴシック"/>
          <w:sz w:val="24"/>
          <w:szCs w:val="18"/>
          <w:lang w:eastAsia="ja-JP"/>
        </w:rPr>
      </w:pPr>
      <w:r w:rsidRPr="007740F7">
        <w:rPr>
          <w:rFonts w:ascii="ＭＳ ゴシック" w:eastAsia="ＭＳ ゴシック" w:hAnsi="ＭＳ ゴシック" w:hint="eastAsia"/>
          <w:sz w:val="24"/>
          <w:szCs w:val="18"/>
          <w:lang w:eastAsia="ja-JP"/>
        </w:rPr>
        <w:t>※　入札時点で特例監理技術者の配置を検討している場合、競争参加資格確認申請時は本様式のみの提出（各要件を確認するための提出書類の添付は不要）とし、各要件を確認するための提出書類は落札決定後に提出すること。</w:t>
      </w:r>
    </w:p>
    <w:p w14:paraId="17B426F2" w14:textId="36D69355" w:rsidR="00741FC5" w:rsidRPr="008A21F5" w:rsidRDefault="00663A9A" w:rsidP="008A21F5">
      <w:pPr>
        <w:ind w:left="240" w:hangingChars="100" w:hanging="240"/>
        <w:rPr>
          <w:rFonts w:ascii="ＭＳ ゴシック" w:eastAsia="ＭＳ ゴシック" w:hAnsi="ＭＳ ゴシック"/>
          <w:sz w:val="24"/>
          <w:szCs w:val="18"/>
          <w:lang w:eastAsia="ja-JP"/>
        </w:rPr>
      </w:pPr>
      <w:r w:rsidRPr="007740F7">
        <w:rPr>
          <w:rFonts w:ascii="ＭＳ ゴシック" w:eastAsia="ＭＳ ゴシック" w:hAnsi="ＭＳ ゴシック" w:hint="eastAsia"/>
          <w:sz w:val="24"/>
          <w:szCs w:val="18"/>
          <w:lang w:eastAsia="ja-JP"/>
        </w:rPr>
        <w:t>※　契約後、特例監理技術者の配置を行う場合には、本様式と各要件を確認するための提出書類を併せて提出すること。</w:t>
      </w:r>
    </w:p>
    <w:sectPr w:rsidR="00741FC5" w:rsidRPr="008A21F5" w:rsidSect="00441810">
      <w:pgSz w:w="12240" w:h="15840"/>
      <w:pgMar w:top="851" w:right="1800" w:bottom="5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B7DC" w14:textId="77777777" w:rsidR="00441810" w:rsidRDefault="00441810" w:rsidP="00441810">
      <w:pPr>
        <w:spacing w:after="0" w:line="240" w:lineRule="auto"/>
      </w:pPr>
      <w:r>
        <w:separator/>
      </w:r>
    </w:p>
  </w:endnote>
  <w:endnote w:type="continuationSeparator" w:id="0">
    <w:p w14:paraId="76D87083" w14:textId="77777777" w:rsidR="00441810" w:rsidRDefault="00441810" w:rsidP="0044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neric1-Regular">
    <w:altName w:val="游ゴシック"/>
    <w:panose1 w:val="00000000000000000000"/>
    <w:charset w:val="80"/>
    <w:family w:val="swiss"/>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6B52" w14:textId="77777777" w:rsidR="00441810" w:rsidRDefault="00441810" w:rsidP="00441810">
      <w:pPr>
        <w:spacing w:after="0" w:line="240" w:lineRule="auto"/>
      </w:pPr>
      <w:r>
        <w:separator/>
      </w:r>
    </w:p>
  </w:footnote>
  <w:footnote w:type="continuationSeparator" w:id="0">
    <w:p w14:paraId="3776FE09" w14:textId="77777777" w:rsidR="00441810" w:rsidRDefault="00441810" w:rsidP="0044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4096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E4A"/>
    <w:rsid w:val="00034616"/>
    <w:rsid w:val="0006063C"/>
    <w:rsid w:val="000967E3"/>
    <w:rsid w:val="000C2F83"/>
    <w:rsid w:val="000E70B7"/>
    <w:rsid w:val="00125988"/>
    <w:rsid w:val="001349AF"/>
    <w:rsid w:val="00146001"/>
    <w:rsid w:val="0015074B"/>
    <w:rsid w:val="00167661"/>
    <w:rsid w:val="00223BB3"/>
    <w:rsid w:val="00224531"/>
    <w:rsid w:val="00224731"/>
    <w:rsid w:val="00237DF6"/>
    <w:rsid w:val="0025404F"/>
    <w:rsid w:val="00257767"/>
    <w:rsid w:val="00270586"/>
    <w:rsid w:val="0029639D"/>
    <w:rsid w:val="00297BE9"/>
    <w:rsid w:val="002C15A1"/>
    <w:rsid w:val="002E19CE"/>
    <w:rsid w:val="002E3AC9"/>
    <w:rsid w:val="002E6BEC"/>
    <w:rsid w:val="00300C1C"/>
    <w:rsid w:val="00326F90"/>
    <w:rsid w:val="003373D4"/>
    <w:rsid w:val="00340B82"/>
    <w:rsid w:val="003D27A9"/>
    <w:rsid w:val="003F7ADD"/>
    <w:rsid w:val="00406BF5"/>
    <w:rsid w:val="00433C11"/>
    <w:rsid w:val="00441810"/>
    <w:rsid w:val="00476F86"/>
    <w:rsid w:val="00504F19"/>
    <w:rsid w:val="00555DDB"/>
    <w:rsid w:val="005A32AF"/>
    <w:rsid w:val="005B345C"/>
    <w:rsid w:val="005E314B"/>
    <w:rsid w:val="0064445F"/>
    <w:rsid w:val="00663A9A"/>
    <w:rsid w:val="006819FB"/>
    <w:rsid w:val="006A3713"/>
    <w:rsid w:val="006B64D3"/>
    <w:rsid w:val="006D6AF0"/>
    <w:rsid w:val="0073619C"/>
    <w:rsid w:val="00741FC5"/>
    <w:rsid w:val="00743549"/>
    <w:rsid w:val="007740F7"/>
    <w:rsid w:val="00777643"/>
    <w:rsid w:val="007A03B0"/>
    <w:rsid w:val="007A45CC"/>
    <w:rsid w:val="007A6B37"/>
    <w:rsid w:val="007B3488"/>
    <w:rsid w:val="007C0DFD"/>
    <w:rsid w:val="007C29DF"/>
    <w:rsid w:val="007C623F"/>
    <w:rsid w:val="007E541C"/>
    <w:rsid w:val="00843FC6"/>
    <w:rsid w:val="0085032B"/>
    <w:rsid w:val="008906B8"/>
    <w:rsid w:val="008A21F5"/>
    <w:rsid w:val="008B77F5"/>
    <w:rsid w:val="008E6C0E"/>
    <w:rsid w:val="008F6E34"/>
    <w:rsid w:val="0090530A"/>
    <w:rsid w:val="009236BC"/>
    <w:rsid w:val="00923EFD"/>
    <w:rsid w:val="009314B2"/>
    <w:rsid w:val="009579F7"/>
    <w:rsid w:val="009603A1"/>
    <w:rsid w:val="009608D3"/>
    <w:rsid w:val="0097150B"/>
    <w:rsid w:val="009B3CCE"/>
    <w:rsid w:val="009B535D"/>
    <w:rsid w:val="009F4AE3"/>
    <w:rsid w:val="00A319E0"/>
    <w:rsid w:val="00A35469"/>
    <w:rsid w:val="00A50CFF"/>
    <w:rsid w:val="00A52004"/>
    <w:rsid w:val="00A91B76"/>
    <w:rsid w:val="00AA1D8D"/>
    <w:rsid w:val="00AA4D3C"/>
    <w:rsid w:val="00AE4AA3"/>
    <w:rsid w:val="00AF4248"/>
    <w:rsid w:val="00B05F01"/>
    <w:rsid w:val="00B40CFA"/>
    <w:rsid w:val="00B411CD"/>
    <w:rsid w:val="00B441F0"/>
    <w:rsid w:val="00B47730"/>
    <w:rsid w:val="00BC3597"/>
    <w:rsid w:val="00C04BBA"/>
    <w:rsid w:val="00C07F40"/>
    <w:rsid w:val="00C110E6"/>
    <w:rsid w:val="00C14DAD"/>
    <w:rsid w:val="00C4031A"/>
    <w:rsid w:val="00C430AA"/>
    <w:rsid w:val="00C60179"/>
    <w:rsid w:val="00C972CB"/>
    <w:rsid w:val="00CA18D5"/>
    <w:rsid w:val="00CA218F"/>
    <w:rsid w:val="00CB0664"/>
    <w:rsid w:val="00D13D3B"/>
    <w:rsid w:val="00D225CA"/>
    <w:rsid w:val="00D32527"/>
    <w:rsid w:val="00D65FA9"/>
    <w:rsid w:val="00D751CD"/>
    <w:rsid w:val="00DB0472"/>
    <w:rsid w:val="00DB754F"/>
    <w:rsid w:val="00DD4075"/>
    <w:rsid w:val="00DD76EE"/>
    <w:rsid w:val="00DE1930"/>
    <w:rsid w:val="00DF1A15"/>
    <w:rsid w:val="00E430D5"/>
    <w:rsid w:val="00E628B5"/>
    <w:rsid w:val="00F018B1"/>
    <w:rsid w:val="00F5466C"/>
    <w:rsid w:val="00F60F4E"/>
    <w:rsid w:val="00F724EE"/>
    <w:rsid w:val="00FC693F"/>
    <w:rsid w:val="00FF4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v:textbox inset="5.85pt,.7pt,5.85pt,.7pt"/>
    </o:shapedefaults>
    <o:shapelayout v:ext="edit">
      <o:idmap v:ext="edit" data="1"/>
    </o:shapelayout>
  </w:shapeDefaults>
  <w:decimalSymbol w:val="."/>
  <w:listSeparator w:val=","/>
  <w14:docId w14:val="51E30A26"/>
  <w14:defaultImageDpi w14:val="300"/>
  <w15:docId w15:val="{4840B8FC-8537-4442-BE7D-69020243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8E6C0E"/>
    <w:pPr>
      <w:widowControl w:val="0"/>
      <w:autoSpaceDE w:val="0"/>
      <w:autoSpaceDN w:val="0"/>
      <w:adjustRightInd w:val="0"/>
      <w:spacing w:after="0" w:line="240" w:lineRule="auto"/>
    </w:pPr>
    <w:rPr>
      <w:rFonts w:ascii="Generic1-Regular" w:eastAsia="Generic1-Regular" w:cs="Generic1-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215</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堤　博之</cp:lastModifiedBy>
  <cp:revision>67</cp:revision>
  <cp:lastPrinted>2026-02-27T01:00:00Z</cp:lastPrinted>
  <dcterms:created xsi:type="dcterms:W3CDTF">2013-12-23T23:15:00Z</dcterms:created>
  <dcterms:modified xsi:type="dcterms:W3CDTF">2026-03-13T12:03:00Z</dcterms:modified>
  <cp:category/>
</cp:coreProperties>
</file>