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5DA07" w14:textId="77777777" w:rsidR="009C0F52" w:rsidRDefault="00023DB8" w:rsidP="00023DB8">
      <w:pPr>
        <w:rPr>
          <w:rFonts w:ascii="ＭＳ Ｐゴシック" w:eastAsia="ＭＳ Ｐゴシック" w:hAnsi="ＭＳ Ｐゴシック"/>
          <w:sz w:val="24"/>
        </w:rPr>
      </w:pPr>
      <w:r>
        <w:rPr>
          <w:rFonts w:ascii="ＭＳ Ｐゴシック" w:eastAsia="ＭＳ Ｐゴシック" w:hAnsi="ＭＳ Ｐゴシック" w:hint="eastAsia"/>
          <w:sz w:val="24"/>
        </w:rPr>
        <w:t>（様式第１号）</w:t>
      </w:r>
    </w:p>
    <w:p w14:paraId="600A05B9" w14:textId="77777777" w:rsidR="009C0F52" w:rsidRDefault="009C0F52" w:rsidP="006668CB">
      <w:pPr>
        <w:jc w:val="center"/>
        <w:rPr>
          <w:rFonts w:ascii="ＭＳ Ｐゴシック" w:eastAsia="ＭＳ Ｐゴシック" w:hAnsi="ＭＳ Ｐゴシック"/>
          <w:sz w:val="24"/>
        </w:rPr>
      </w:pPr>
    </w:p>
    <w:p w14:paraId="7B8A7979" w14:textId="7B77EF54" w:rsidR="00AD081C" w:rsidRPr="006F6EAE" w:rsidRDefault="0054725B" w:rsidP="006668CB">
      <w:pPr>
        <w:jc w:val="center"/>
        <w:rPr>
          <w:rFonts w:ascii="ＭＳ Ｐゴシック" w:eastAsia="ＭＳ Ｐゴシック" w:hAnsi="ＭＳ Ｐゴシック"/>
          <w:sz w:val="24"/>
        </w:rPr>
      </w:pPr>
      <w:r>
        <w:rPr>
          <w:rFonts w:ascii="ＭＳ 明朝" w:eastAsia="ＭＳ 明朝" w:hAnsi="ＭＳ 明朝" w:hint="eastAsia"/>
          <w:sz w:val="24"/>
          <w:szCs w:val="28"/>
        </w:rPr>
        <w:t>キッチンカー使用申請書兼誓約書</w:t>
      </w:r>
    </w:p>
    <w:p w14:paraId="0A630D0C" w14:textId="77777777" w:rsidR="006668CB" w:rsidRPr="006F6EAE" w:rsidRDefault="006668CB" w:rsidP="006668CB">
      <w:pPr>
        <w:jc w:val="right"/>
        <w:rPr>
          <w:rFonts w:ascii="ＭＳ Ｐゴシック" w:eastAsia="ＭＳ Ｐゴシック" w:hAnsi="ＭＳ Ｐゴシック"/>
          <w:sz w:val="24"/>
        </w:rPr>
      </w:pPr>
      <w:r w:rsidRPr="006F6EAE">
        <w:rPr>
          <w:rFonts w:ascii="ＭＳ Ｐゴシック" w:eastAsia="ＭＳ Ｐゴシック" w:hAnsi="ＭＳ Ｐゴシック" w:hint="eastAsia"/>
          <w:sz w:val="24"/>
        </w:rPr>
        <w:t>年　　月　　日</w:t>
      </w:r>
    </w:p>
    <w:p w14:paraId="14F84307" w14:textId="173ABA8F" w:rsidR="006668CB" w:rsidRPr="006F6EAE" w:rsidRDefault="007C7333" w:rsidP="006668CB">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上天草</w:t>
      </w:r>
      <w:r w:rsidR="00C52110">
        <w:rPr>
          <w:rFonts w:ascii="ＭＳ Ｐゴシック" w:eastAsia="ＭＳ Ｐゴシック" w:hAnsi="ＭＳ Ｐゴシック" w:hint="eastAsia"/>
          <w:sz w:val="24"/>
        </w:rPr>
        <w:t>市長</w:t>
      </w:r>
      <w:r w:rsidR="006668CB" w:rsidRPr="006F6EAE">
        <w:rPr>
          <w:rFonts w:ascii="ＭＳ Ｐゴシック" w:eastAsia="ＭＳ Ｐゴシック" w:hAnsi="ＭＳ Ｐゴシック" w:hint="eastAsia"/>
          <w:sz w:val="24"/>
        </w:rPr>
        <w:t xml:space="preserve">　様</w:t>
      </w:r>
    </w:p>
    <w:p w14:paraId="133029D4" w14:textId="77777777" w:rsidR="006668CB" w:rsidRPr="006F6EAE" w:rsidRDefault="006668CB" w:rsidP="006F6EAE">
      <w:pPr>
        <w:ind w:firstLineChars="1800" w:firstLine="4320"/>
        <w:rPr>
          <w:rFonts w:ascii="ＭＳ Ｐゴシック" w:eastAsia="ＭＳ Ｐゴシック" w:hAnsi="ＭＳ Ｐゴシック"/>
          <w:sz w:val="24"/>
        </w:rPr>
      </w:pPr>
      <w:r w:rsidRPr="006F6EAE">
        <w:rPr>
          <w:rFonts w:ascii="ＭＳ Ｐゴシック" w:eastAsia="ＭＳ Ｐゴシック" w:hAnsi="ＭＳ Ｐゴシック" w:hint="eastAsia"/>
          <w:sz w:val="24"/>
        </w:rPr>
        <w:t>使用者　　住　　　所</w:t>
      </w:r>
    </w:p>
    <w:p w14:paraId="39C16C07" w14:textId="77777777" w:rsidR="006668CB" w:rsidRPr="006F6EAE" w:rsidRDefault="006668CB" w:rsidP="006668CB">
      <w:pPr>
        <w:rPr>
          <w:rFonts w:ascii="ＭＳ Ｐゴシック" w:eastAsia="ＭＳ Ｐゴシック" w:hAnsi="ＭＳ Ｐゴシック"/>
          <w:sz w:val="24"/>
        </w:rPr>
      </w:pPr>
      <w:r w:rsidRPr="006F6EAE">
        <w:rPr>
          <w:rFonts w:ascii="ＭＳ Ｐゴシック" w:eastAsia="ＭＳ Ｐゴシック" w:hAnsi="ＭＳ Ｐゴシック" w:hint="eastAsia"/>
          <w:sz w:val="24"/>
        </w:rPr>
        <w:t xml:space="preserve">　　　　　　　　　　　　　　　　　　　　　　　　　　　事業者名</w:t>
      </w:r>
    </w:p>
    <w:p w14:paraId="4C5A235B" w14:textId="77777777" w:rsidR="006668CB" w:rsidRPr="006F6EAE" w:rsidRDefault="006668CB" w:rsidP="006668CB">
      <w:pPr>
        <w:rPr>
          <w:rFonts w:ascii="ＭＳ Ｐゴシック" w:eastAsia="ＭＳ Ｐゴシック" w:hAnsi="ＭＳ Ｐゴシック"/>
          <w:sz w:val="24"/>
        </w:rPr>
      </w:pPr>
      <w:r w:rsidRPr="006F6EAE">
        <w:rPr>
          <w:rFonts w:ascii="ＭＳ Ｐゴシック" w:eastAsia="ＭＳ Ｐゴシック" w:hAnsi="ＭＳ Ｐゴシック" w:hint="eastAsia"/>
          <w:sz w:val="24"/>
        </w:rPr>
        <w:t xml:space="preserve">　　　　　　　　　　　　　　　　　　　　　　　　　　　代表者名</w:t>
      </w:r>
    </w:p>
    <w:p w14:paraId="390B3998" w14:textId="77777777" w:rsidR="006668CB" w:rsidRPr="006F6EAE" w:rsidRDefault="006668CB" w:rsidP="006668CB">
      <w:pPr>
        <w:rPr>
          <w:rFonts w:ascii="ＭＳ Ｐゴシック" w:eastAsia="ＭＳ Ｐゴシック" w:hAnsi="ＭＳ Ｐゴシック"/>
          <w:sz w:val="24"/>
        </w:rPr>
      </w:pPr>
      <w:r w:rsidRPr="006F6EAE">
        <w:rPr>
          <w:rFonts w:ascii="ＭＳ Ｐゴシック" w:eastAsia="ＭＳ Ｐゴシック" w:hAnsi="ＭＳ Ｐゴシック" w:hint="eastAsia"/>
          <w:sz w:val="24"/>
        </w:rPr>
        <w:t xml:space="preserve">　　　　　　　　　　　　　　　　　　　　　　　　　　　電話番号</w:t>
      </w:r>
    </w:p>
    <w:p w14:paraId="7EAD4665" w14:textId="77777777" w:rsidR="006668CB" w:rsidRPr="006F6EAE" w:rsidRDefault="006668CB" w:rsidP="006668CB">
      <w:pPr>
        <w:rPr>
          <w:rFonts w:ascii="ＭＳ Ｐゴシック" w:eastAsia="ＭＳ Ｐゴシック" w:hAnsi="ＭＳ Ｐゴシック"/>
          <w:sz w:val="24"/>
        </w:rPr>
      </w:pPr>
    </w:p>
    <w:p w14:paraId="58728A26" w14:textId="77777777" w:rsidR="006668CB" w:rsidRPr="006F6EAE" w:rsidRDefault="006D7C0A" w:rsidP="006668CB">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下記のとおりキッチンカーの</w:t>
      </w:r>
      <w:r w:rsidR="00DE000C">
        <w:rPr>
          <w:rFonts w:ascii="ＭＳ Ｐゴシック" w:eastAsia="ＭＳ Ｐゴシック" w:hAnsi="ＭＳ Ｐゴシック" w:hint="eastAsia"/>
          <w:sz w:val="24"/>
        </w:rPr>
        <w:t>使用</w:t>
      </w:r>
      <w:r w:rsidR="006668CB" w:rsidRPr="006F6EAE">
        <w:rPr>
          <w:rFonts w:ascii="ＭＳ Ｐゴシック" w:eastAsia="ＭＳ Ｐゴシック" w:hAnsi="ＭＳ Ｐゴシック" w:hint="eastAsia"/>
          <w:sz w:val="24"/>
        </w:rPr>
        <w:t>を申し込みます。</w:t>
      </w:r>
    </w:p>
    <w:p w14:paraId="3D2ABE94" w14:textId="77777777" w:rsidR="006668CB" w:rsidRPr="006F6EAE" w:rsidRDefault="006668CB" w:rsidP="006668CB">
      <w:pPr>
        <w:pStyle w:val="a3"/>
        <w:rPr>
          <w:sz w:val="24"/>
        </w:rPr>
      </w:pPr>
      <w:r w:rsidRPr="006F6EAE">
        <w:rPr>
          <w:rFonts w:hint="eastAsia"/>
          <w:sz w:val="24"/>
        </w:rPr>
        <w:t>記</w:t>
      </w:r>
    </w:p>
    <w:tbl>
      <w:tblPr>
        <w:tblStyle w:val="a7"/>
        <w:tblW w:w="0" w:type="auto"/>
        <w:tblLook w:val="04A0" w:firstRow="1" w:lastRow="0" w:firstColumn="1" w:lastColumn="0" w:noHBand="0" w:noVBand="1"/>
      </w:tblPr>
      <w:tblGrid>
        <w:gridCol w:w="1271"/>
        <w:gridCol w:w="3119"/>
        <w:gridCol w:w="1275"/>
        <w:gridCol w:w="1418"/>
        <w:gridCol w:w="1411"/>
      </w:tblGrid>
      <w:tr w:rsidR="006668CB" w:rsidRPr="006F6EAE" w14:paraId="13F59FF9" w14:textId="77777777" w:rsidTr="006F6EAE">
        <w:tc>
          <w:tcPr>
            <w:tcW w:w="1271" w:type="dxa"/>
            <w:vAlign w:val="center"/>
          </w:tcPr>
          <w:p w14:paraId="2BDE0763" w14:textId="77777777" w:rsidR="006668CB" w:rsidRPr="006F6EAE" w:rsidRDefault="00DE000C" w:rsidP="006668CB">
            <w:pPr>
              <w:jc w:val="center"/>
              <w:rPr>
                <w:rFonts w:ascii="ＭＳ ゴシック" w:eastAsia="ＭＳ ゴシック" w:hAnsi="ＭＳ ゴシック"/>
                <w:sz w:val="24"/>
              </w:rPr>
            </w:pPr>
            <w:r>
              <w:rPr>
                <w:rFonts w:ascii="ＭＳ ゴシック" w:eastAsia="ＭＳ ゴシック" w:hAnsi="ＭＳ ゴシック" w:hint="eastAsia"/>
                <w:sz w:val="24"/>
              </w:rPr>
              <w:t>使用</w:t>
            </w:r>
            <w:r w:rsidR="006668CB" w:rsidRPr="006F6EAE">
              <w:rPr>
                <w:rFonts w:ascii="ＭＳ ゴシック" w:eastAsia="ＭＳ ゴシック" w:hAnsi="ＭＳ ゴシック" w:hint="eastAsia"/>
                <w:sz w:val="24"/>
              </w:rPr>
              <w:t>日時</w:t>
            </w:r>
          </w:p>
        </w:tc>
        <w:tc>
          <w:tcPr>
            <w:tcW w:w="4394" w:type="dxa"/>
            <w:gridSpan w:val="2"/>
            <w:vAlign w:val="center"/>
          </w:tcPr>
          <w:p w14:paraId="7FCE2FB6" w14:textId="77777777" w:rsidR="006668CB" w:rsidRPr="006F6EAE" w:rsidRDefault="006668CB" w:rsidP="006668CB">
            <w:pPr>
              <w:rPr>
                <w:rFonts w:ascii="ＭＳ ゴシック" w:eastAsia="ＭＳ ゴシック" w:hAnsi="ＭＳ ゴシック"/>
                <w:sz w:val="24"/>
              </w:rPr>
            </w:pPr>
            <w:r w:rsidRPr="006F6EAE">
              <w:rPr>
                <w:rFonts w:ascii="ＭＳ ゴシック" w:eastAsia="ＭＳ ゴシック" w:hAnsi="ＭＳ ゴシック" w:hint="eastAsia"/>
                <w:sz w:val="24"/>
              </w:rPr>
              <w:t xml:space="preserve">　　年　　月　　日　　時　　分から</w:t>
            </w:r>
          </w:p>
          <w:p w14:paraId="240955A6" w14:textId="77777777" w:rsidR="006668CB" w:rsidRPr="006F6EAE" w:rsidRDefault="006668CB" w:rsidP="006668CB">
            <w:pPr>
              <w:rPr>
                <w:rFonts w:ascii="ＭＳ ゴシック" w:eastAsia="ＭＳ ゴシック" w:hAnsi="ＭＳ ゴシック"/>
                <w:sz w:val="24"/>
              </w:rPr>
            </w:pPr>
            <w:r w:rsidRPr="006F6EAE">
              <w:rPr>
                <w:rFonts w:ascii="ＭＳ ゴシック" w:eastAsia="ＭＳ ゴシック" w:hAnsi="ＭＳ ゴシック" w:hint="eastAsia"/>
                <w:sz w:val="24"/>
              </w:rPr>
              <w:t xml:space="preserve">　　年　　月　　日　　時　　分まで</w:t>
            </w:r>
          </w:p>
        </w:tc>
        <w:tc>
          <w:tcPr>
            <w:tcW w:w="1418" w:type="dxa"/>
            <w:vAlign w:val="center"/>
          </w:tcPr>
          <w:p w14:paraId="152796F3" w14:textId="77777777" w:rsidR="006668CB" w:rsidRPr="006F6EAE" w:rsidRDefault="006668CB" w:rsidP="006668CB">
            <w:pPr>
              <w:rPr>
                <w:rFonts w:ascii="ＭＳ ゴシック" w:eastAsia="ＭＳ ゴシック" w:hAnsi="ＭＳ ゴシック"/>
                <w:sz w:val="24"/>
              </w:rPr>
            </w:pPr>
            <w:r w:rsidRPr="006F6EAE">
              <w:rPr>
                <w:rFonts w:ascii="ＭＳ ゴシック" w:eastAsia="ＭＳ ゴシック" w:hAnsi="ＭＳ ゴシック" w:hint="eastAsia"/>
                <w:sz w:val="24"/>
              </w:rPr>
              <w:t>プロパン</w:t>
            </w:r>
          </w:p>
          <w:p w14:paraId="2AD6B35B" w14:textId="77777777" w:rsidR="006668CB" w:rsidRPr="006F6EAE" w:rsidRDefault="006668CB" w:rsidP="006668CB">
            <w:pPr>
              <w:rPr>
                <w:rFonts w:ascii="ＭＳ ゴシック" w:eastAsia="ＭＳ ゴシック" w:hAnsi="ＭＳ ゴシック"/>
                <w:sz w:val="24"/>
              </w:rPr>
            </w:pPr>
            <w:r w:rsidRPr="006F6EAE">
              <w:rPr>
                <w:rFonts w:ascii="ＭＳ ゴシック" w:eastAsia="ＭＳ ゴシック" w:hAnsi="ＭＳ ゴシック" w:hint="eastAsia"/>
                <w:sz w:val="24"/>
              </w:rPr>
              <w:t>ガスの使用</w:t>
            </w:r>
          </w:p>
        </w:tc>
        <w:tc>
          <w:tcPr>
            <w:tcW w:w="1411" w:type="dxa"/>
            <w:vAlign w:val="center"/>
          </w:tcPr>
          <w:p w14:paraId="09AB840D" w14:textId="77777777" w:rsidR="006668CB" w:rsidRPr="006F6EAE" w:rsidRDefault="006668CB" w:rsidP="006668CB">
            <w:pPr>
              <w:jc w:val="center"/>
              <w:rPr>
                <w:rFonts w:ascii="ＭＳ ゴシック" w:eastAsia="ＭＳ ゴシック" w:hAnsi="ＭＳ ゴシック"/>
                <w:sz w:val="24"/>
              </w:rPr>
            </w:pPr>
            <w:r w:rsidRPr="006F6EAE">
              <w:rPr>
                <w:rFonts w:ascii="ＭＳ ゴシック" w:eastAsia="ＭＳ ゴシック" w:hAnsi="ＭＳ ゴシック" w:hint="eastAsia"/>
                <w:sz w:val="24"/>
              </w:rPr>
              <w:t>有・無</w:t>
            </w:r>
          </w:p>
        </w:tc>
      </w:tr>
      <w:tr w:rsidR="006668CB" w:rsidRPr="006F6EAE" w14:paraId="63227EBF" w14:textId="77777777" w:rsidTr="006F6EAE">
        <w:tc>
          <w:tcPr>
            <w:tcW w:w="1271" w:type="dxa"/>
            <w:vAlign w:val="center"/>
          </w:tcPr>
          <w:p w14:paraId="5106BE3E" w14:textId="77777777" w:rsidR="006F6EAE" w:rsidRPr="006F6EAE" w:rsidRDefault="006668CB" w:rsidP="006F6EAE">
            <w:pPr>
              <w:jc w:val="center"/>
              <w:rPr>
                <w:rFonts w:ascii="ＭＳ ゴシック" w:eastAsia="ＭＳ ゴシック" w:hAnsi="ＭＳ ゴシック"/>
                <w:sz w:val="24"/>
              </w:rPr>
            </w:pPr>
            <w:r w:rsidRPr="006F6EAE">
              <w:rPr>
                <w:rFonts w:ascii="ＭＳ ゴシック" w:eastAsia="ＭＳ ゴシック" w:hAnsi="ＭＳ ゴシック" w:hint="eastAsia"/>
                <w:sz w:val="24"/>
              </w:rPr>
              <w:t>販売する</w:t>
            </w:r>
          </w:p>
          <w:p w14:paraId="0ABD1F80" w14:textId="77777777" w:rsidR="006668CB" w:rsidRPr="006F6EAE" w:rsidRDefault="006668CB" w:rsidP="006F6EAE">
            <w:pPr>
              <w:jc w:val="center"/>
              <w:rPr>
                <w:rFonts w:ascii="ＭＳ ゴシック" w:eastAsia="ＭＳ ゴシック" w:hAnsi="ＭＳ ゴシック"/>
                <w:sz w:val="24"/>
              </w:rPr>
            </w:pPr>
            <w:r w:rsidRPr="006F6EAE">
              <w:rPr>
                <w:rFonts w:ascii="ＭＳ ゴシック" w:eastAsia="ＭＳ ゴシック" w:hAnsi="ＭＳ ゴシック" w:hint="eastAsia"/>
                <w:sz w:val="24"/>
              </w:rPr>
              <w:t>品</w:t>
            </w:r>
            <w:r w:rsidR="006F6EAE" w:rsidRPr="006F6EAE">
              <w:rPr>
                <w:rFonts w:ascii="ＭＳ ゴシック" w:eastAsia="ＭＳ ゴシック" w:hAnsi="ＭＳ ゴシック" w:hint="eastAsia"/>
                <w:sz w:val="24"/>
              </w:rPr>
              <w:t xml:space="preserve">　　</w:t>
            </w:r>
            <w:r w:rsidRPr="006F6EAE">
              <w:rPr>
                <w:rFonts w:ascii="ＭＳ ゴシック" w:eastAsia="ＭＳ ゴシック" w:hAnsi="ＭＳ ゴシック" w:hint="eastAsia"/>
                <w:sz w:val="24"/>
              </w:rPr>
              <w:t>目</w:t>
            </w:r>
          </w:p>
        </w:tc>
        <w:tc>
          <w:tcPr>
            <w:tcW w:w="7223" w:type="dxa"/>
            <w:gridSpan w:val="4"/>
            <w:vAlign w:val="center"/>
          </w:tcPr>
          <w:p w14:paraId="146E3636" w14:textId="77777777" w:rsidR="006668CB" w:rsidRPr="006F6EAE" w:rsidRDefault="006668CB" w:rsidP="006668CB">
            <w:pPr>
              <w:rPr>
                <w:rFonts w:ascii="ＭＳ ゴシック" w:eastAsia="ＭＳ ゴシック" w:hAnsi="ＭＳ ゴシック"/>
                <w:sz w:val="24"/>
              </w:rPr>
            </w:pPr>
          </w:p>
        </w:tc>
      </w:tr>
      <w:tr w:rsidR="006668CB" w:rsidRPr="006F6EAE" w14:paraId="5247E501" w14:textId="77777777" w:rsidTr="006F6EAE">
        <w:tc>
          <w:tcPr>
            <w:tcW w:w="1271" w:type="dxa"/>
            <w:vAlign w:val="center"/>
          </w:tcPr>
          <w:p w14:paraId="3D654A04" w14:textId="77777777" w:rsidR="006F6EAE" w:rsidRPr="006F6EAE" w:rsidRDefault="006F6EAE" w:rsidP="006F6EAE">
            <w:pPr>
              <w:jc w:val="center"/>
              <w:rPr>
                <w:rFonts w:ascii="ＭＳ ゴシック" w:eastAsia="ＭＳ ゴシック" w:hAnsi="ＭＳ ゴシック"/>
                <w:sz w:val="24"/>
              </w:rPr>
            </w:pPr>
            <w:r w:rsidRPr="006F6EAE">
              <w:rPr>
                <w:rFonts w:ascii="ＭＳ ゴシック" w:eastAsia="ＭＳ ゴシック" w:hAnsi="ＭＳ ゴシック" w:hint="eastAsia"/>
                <w:sz w:val="24"/>
              </w:rPr>
              <w:t>販売予定</w:t>
            </w:r>
          </w:p>
          <w:p w14:paraId="71D5531E" w14:textId="77777777" w:rsidR="006668CB" w:rsidRPr="006F6EAE" w:rsidRDefault="006F6EAE" w:rsidP="006F6EAE">
            <w:pPr>
              <w:jc w:val="center"/>
              <w:rPr>
                <w:rFonts w:ascii="ＭＳ ゴシック" w:eastAsia="ＭＳ ゴシック" w:hAnsi="ＭＳ ゴシック"/>
                <w:sz w:val="24"/>
              </w:rPr>
            </w:pPr>
            <w:r w:rsidRPr="006F6EAE">
              <w:rPr>
                <w:rFonts w:ascii="ＭＳ ゴシック" w:eastAsia="ＭＳ ゴシック" w:hAnsi="ＭＳ ゴシック" w:hint="eastAsia"/>
                <w:sz w:val="24"/>
              </w:rPr>
              <w:t>数　　量</w:t>
            </w:r>
          </w:p>
        </w:tc>
        <w:tc>
          <w:tcPr>
            <w:tcW w:w="7223" w:type="dxa"/>
            <w:gridSpan w:val="4"/>
            <w:vAlign w:val="center"/>
          </w:tcPr>
          <w:p w14:paraId="1FE293AC" w14:textId="77777777" w:rsidR="006668CB" w:rsidRPr="006F6EAE" w:rsidRDefault="006668CB" w:rsidP="006668CB">
            <w:pPr>
              <w:rPr>
                <w:rFonts w:ascii="ＭＳ ゴシック" w:eastAsia="ＭＳ ゴシック" w:hAnsi="ＭＳ ゴシック"/>
                <w:sz w:val="24"/>
              </w:rPr>
            </w:pPr>
          </w:p>
        </w:tc>
      </w:tr>
      <w:tr w:rsidR="006668CB" w:rsidRPr="006F6EAE" w14:paraId="48335F76" w14:textId="77777777" w:rsidTr="006F6EAE">
        <w:tc>
          <w:tcPr>
            <w:tcW w:w="1271" w:type="dxa"/>
            <w:vAlign w:val="center"/>
          </w:tcPr>
          <w:p w14:paraId="2B29480F" w14:textId="77777777" w:rsidR="006F6EAE" w:rsidRPr="006F6EAE" w:rsidRDefault="006F6EAE" w:rsidP="006F6EAE">
            <w:pPr>
              <w:jc w:val="center"/>
              <w:rPr>
                <w:rFonts w:ascii="ＭＳ ゴシック" w:eastAsia="ＭＳ ゴシック" w:hAnsi="ＭＳ ゴシック"/>
                <w:sz w:val="24"/>
              </w:rPr>
            </w:pPr>
            <w:r w:rsidRPr="006F6EAE">
              <w:rPr>
                <w:rFonts w:ascii="ＭＳ ゴシック" w:eastAsia="ＭＳ ゴシック" w:hAnsi="ＭＳ ゴシック" w:hint="eastAsia"/>
                <w:sz w:val="24"/>
              </w:rPr>
              <w:t>収入見込</w:t>
            </w:r>
          </w:p>
          <w:p w14:paraId="69BE221E" w14:textId="77777777" w:rsidR="006668CB" w:rsidRPr="006F6EAE" w:rsidRDefault="006F6EAE" w:rsidP="006F6EAE">
            <w:pPr>
              <w:jc w:val="center"/>
              <w:rPr>
                <w:rFonts w:ascii="ＭＳ ゴシック" w:eastAsia="ＭＳ ゴシック" w:hAnsi="ＭＳ ゴシック"/>
                <w:sz w:val="24"/>
              </w:rPr>
            </w:pPr>
            <w:r w:rsidRPr="006F6EAE">
              <w:rPr>
                <w:rFonts w:ascii="ＭＳ ゴシック" w:eastAsia="ＭＳ ゴシック" w:hAnsi="ＭＳ ゴシック" w:hint="eastAsia"/>
                <w:sz w:val="24"/>
              </w:rPr>
              <w:t>み　　額</w:t>
            </w:r>
          </w:p>
        </w:tc>
        <w:tc>
          <w:tcPr>
            <w:tcW w:w="7223" w:type="dxa"/>
            <w:gridSpan w:val="4"/>
            <w:vAlign w:val="center"/>
          </w:tcPr>
          <w:p w14:paraId="3E2FBB5B" w14:textId="77777777" w:rsidR="006668CB" w:rsidRPr="006F6EAE" w:rsidRDefault="006668CB" w:rsidP="006668CB">
            <w:pPr>
              <w:rPr>
                <w:rFonts w:ascii="ＭＳ ゴシック" w:eastAsia="ＭＳ ゴシック" w:hAnsi="ＭＳ ゴシック"/>
                <w:sz w:val="24"/>
              </w:rPr>
            </w:pPr>
          </w:p>
        </w:tc>
      </w:tr>
      <w:tr w:rsidR="006668CB" w:rsidRPr="006F6EAE" w14:paraId="7E900581" w14:textId="77777777" w:rsidTr="004F3DCE">
        <w:trPr>
          <w:trHeight w:val="989"/>
        </w:trPr>
        <w:tc>
          <w:tcPr>
            <w:tcW w:w="1271" w:type="dxa"/>
            <w:vAlign w:val="center"/>
          </w:tcPr>
          <w:p w14:paraId="75E1FDB1" w14:textId="77777777" w:rsidR="004F3DCE" w:rsidRPr="006F6EAE" w:rsidRDefault="006F6EAE" w:rsidP="004F3DCE">
            <w:pPr>
              <w:jc w:val="center"/>
              <w:rPr>
                <w:rFonts w:ascii="ＭＳ ゴシック" w:eastAsia="ＭＳ ゴシック" w:hAnsi="ＭＳ ゴシック"/>
                <w:sz w:val="24"/>
              </w:rPr>
            </w:pPr>
            <w:r w:rsidRPr="006F6EAE">
              <w:rPr>
                <w:rFonts w:ascii="ＭＳ ゴシック" w:eastAsia="ＭＳ ゴシック" w:hAnsi="ＭＳ ゴシック" w:hint="eastAsia"/>
                <w:sz w:val="24"/>
              </w:rPr>
              <w:t>使用目的</w:t>
            </w:r>
          </w:p>
        </w:tc>
        <w:tc>
          <w:tcPr>
            <w:tcW w:w="7223" w:type="dxa"/>
            <w:gridSpan w:val="4"/>
            <w:vAlign w:val="center"/>
          </w:tcPr>
          <w:p w14:paraId="79CE689B" w14:textId="77777777" w:rsidR="006668CB" w:rsidRPr="006F6EAE" w:rsidRDefault="006F6EAE" w:rsidP="006668CB">
            <w:pPr>
              <w:rPr>
                <w:rFonts w:ascii="ＭＳ ゴシック" w:eastAsia="ＭＳ ゴシック" w:hAnsi="ＭＳ ゴシック"/>
                <w:sz w:val="24"/>
              </w:rPr>
            </w:pPr>
            <w:r w:rsidRPr="006F6EAE">
              <w:rPr>
                <w:rFonts w:ascii="ＭＳ ゴシック" w:eastAsia="ＭＳ ゴシック" w:hAnsi="ＭＳ ゴシック" w:hint="eastAsia"/>
                <w:sz w:val="24"/>
              </w:rPr>
              <w:t>（行事名等）</w:t>
            </w:r>
          </w:p>
        </w:tc>
      </w:tr>
      <w:tr w:rsidR="006668CB" w:rsidRPr="006F6EAE" w14:paraId="7922721A" w14:textId="77777777" w:rsidTr="004F3DCE">
        <w:trPr>
          <w:trHeight w:val="848"/>
        </w:trPr>
        <w:tc>
          <w:tcPr>
            <w:tcW w:w="1271" w:type="dxa"/>
            <w:vAlign w:val="center"/>
          </w:tcPr>
          <w:p w14:paraId="76302829" w14:textId="77777777" w:rsidR="006668CB" w:rsidRPr="006F6EAE" w:rsidRDefault="006F6EAE" w:rsidP="006F6EAE">
            <w:pPr>
              <w:jc w:val="center"/>
              <w:rPr>
                <w:rFonts w:ascii="ＭＳ ゴシック" w:eastAsia="ＭＳ ゴシック" w:hAnsi="ＭＳ ゴシック"/>
                <w:sz w:val="24"/>
              </w:rPr>
            </w:pPr>
            <w:r w:rsidRPr="006F6EAE">
              <w:rPr>
                <w:rFonts w:ascii="ＭＳ ゴシック" w:eastAsia="ＭＳ ゴシック" w:hAnsi="ＭＳ ゴシック" w:hint="eastAsia"/>
                <w:sz w:val="24"/>
              </w:rPr>
              <w:t>目的地</w:t>
            </w:r>
          </w:p>
        </w:tc>
        <w:tc>
          <w:tcPr>
            <w:tcW w:w="7223" w:type="dxa"/>
            <w:gridSpan w:val="4"/>
            <w:vAlign w:val="center"/>
          </w:tcPr>
          <w:p w14:paraId="3081A84D" w14:textId="77777777" w:rsidR="006668CB" w:rsidRPr="006F6EAE" w:rsidRDefault="006668CB" w:rsidP="006668CB">
            <w:pPr>
              <w:rPr>
                <w:rFonts w:ascii="ＭＳ ゴシック" w:eastAsia="ＭＳ ゴシック" w:hAnsi="ＭＳ ゴシック"/>
                <w:sz w:val="24"/>
              </w:rPr>
            </w:pPr>
          </w:p>
        </w:tc>
      </w:tr>
      <w:tr w:rsidR="006F6EAE" w:rsidRPr="006F6EAE" w14:paraId="52F978D2" w14:textId="77777777" w:rsidTr="004F3DCE">
        <w:trPr>
          <w:trHeight w:val="690"/>
        </w:trPr>
        <w:tc>
          <w:tcPr>
            <w:tcW w:w="1271" w:type="dxa"/>
            <w:vMerge w:val="restart"/>
            <w:vAlign w:val="center"/>
          </w:tcPr>
          <w:p w14:paraId="3980515F" w14:textId="77777777" w:rsidR="006F6EAE" w:rsidRPr="006F6EAE" w:rsidRDefault="006F6EAE" w:rsidP="006F6EAE">
            <w:pPr>
              <w:jc w:val="center"/>
              <w:rPr>
                <w:rFonts w:ascii="ＭＳ ゴシック" w:eastAsia="ＭＳ ゴシック" w:hAnsi="ＭＳ ゴシック"/>
                <w:sz w:val="24"/>
              </w:rPr>
            </w:pPr>
            <w:r w:rsidRPr="006F6EAE">
              <w:rPr>
                <w:rFonts w:ascii="ＭＳ ゴシック" w:eastAsia="ＭＳ ゴシック" w:hAnsi="ＭＳ ゴシック" w:hint="eastAsia"/>
                <w:sz w:val="24"/>
              </w:rPr>
              <w:t>当日使用</w:t>
            </w:r>
          </w:p>
          <w:p w14:paraId="0ABE8228" w14:textId="77777777" w:rsidR="006F6EAE" w:rsidRPr="006F6EAE" w:rsidRDefault="006F6EAE" w:rsidP="006F6EAE">
            <w:pPr>
              <w:jc w:val="center"/>
              <w:rPr>
                <w:rFonts w:ascii="ＭＳ ゴシック" w:eastAsia="ＭＳ ゴシック" w:hAnsi="ＭＳ ゴシック"/>
                <w:sz w:val="24"/>
              </w:rPr>
            </w:pPr>
            <w:r w:rsidRPr="006F6EAE">
              <w:rPr>
                <w:rFonts w:ascii="ＭＳ ゴシック" w:eastAsia="ＭＳ ゴシック" w:hAnsi="ＭＳ ゴシック" w:hint="eastAsia"/>
                <w:sz w:val="24"/>
              </w:rPr>
              <w:t>責任者</w:t>
            </w:r>
          </w:p>
        </w:tc>
        <w:tc>
          <w:tcPr>
            <w:tcW w:w="3119" w:type="dxa"/>
            <w:tcBorders>
              <w:bottom w:val="dotted" w:sz="4" w:space="0" w:color="auto"/>
            </w:tcBorders>
            <w:vAlign w:val="center"/>
          </w:tcPr>
          <w:p w14:paraId="4993E770" w14:textId="77777777" w:rsidR="006F6EAE" w:rsidRPr="006F6EAE" w:rsidRDefault="006F6EAE" w:rsidP="006668CB">
            <w:pPr>
              <w:rPr>
                <w:rFonts w:ascii="ＭＳ ゴシック" w:eastAsia="ＭＳ ゴシック" w:hAnsi="ＭＳ ゴシック"/>
                <w:sz w:val="24"/>
              </w:rPr>
            </w:pPr>
          </w:p>
        </w:tc>
        <w:tc>
          <w:tcPr>
            <w:tcW w:w="1275" w:type="dxa"/>
            <w:vMerge w:val="restart"/>
            <w:vAlign w:val="center"/>
          </w:tcPr>
          <w:p w14:paraId="4A228249" w14:textId="77777777" w:rsidR="006F6EAE" w:rsidRPr="006F6EAE" w:rsidRDefault="006F6EAE" w:rsidP="006F6EAE">
            <w:pPr>
              <w:jc w:val="center"/>
              <w:rPr>
                <w:rFonts w:ascii="ＭＳ ゴシック" w:eastAsia="ＭＳ ゴシック" w:hAnsi="ＭＳ ゴシック"/>
                <w:sz w:val="24"/>
              </w:rPr>
            </w:pPr>
            <w:r w:rsidRPr="006F6EAE">
              <w:rPr>
                <w:rFonts w:ascii="ＭＳ ゴシック" w:eastAsia="ＭＳ ゴシック" w:hAnsi="ＭＳ ゴシック" w:hint="eastAsia"/>
                <w:sz w:val="24"/>
              </w:rPr>
              <w:t>運転者</w:t>
            </w:r>
          </w:p>
          <w:p w14:paraId="28ED191E" w14:textId="77777777" w:rsidR="006F6EAE" w:rsidRPr="006F6EAE" w:rsidRDefault="006F6EAE" w:rsidP="006F6EAE">
            <w:pPr>
              <w:jc w:val="center"/>
              <w:rPr>
                <w:rFonts w:ascii="ＭＳ ゴシック" w:eastAsia="ＭＳ ゴシック" w:hAnsi="ＭＳ ゴシック"/>
                <w:sz w:val="24"/>
              </w:rPr>
            </w:pPr>
            <w:r w:rsidRPr="006F6EAE">
              <w:rPr>
                <w:rFonts w:ascii="ＭＳ ゴシック" w:eastAsia="ＭＳ ゴシック" w:hAnsi="ＭＳ ゴシック" w:hint="eastAsia"/>
                <w:sz w:val="24"/>
              </w:rPr>
              <w:t>氏名</w:t>
            </w:r>
          </w:p>
        </w:tc>
        <w:tc>
          <w:tcPr>
            <w:tcW w:w="2829" w:type="dxa"/>
            <w:gridSpan w:val="2"/>
            <w:tcBorders>
              <w:bottom w:val="dotted" w:sz="4" w:space="0" w:color="auto"/>
            </w:tcBorders>
            <w:vAlign w:val="center"/>
          </w:tcPr>
          <w:p w14:paraId="2AE94B46" w14:textId="77777777" w:rsidR="006F6EAE" w:rsidRPr="006F6EAE" w:rsidRDefault="006F6EAE" w:rsidP="006668CB">
            <w:pPr>
              <w:rPr>
                <w:rFonts w:ascii="ＭＳ ゴシック" w:eastAsia="ＭＳ ゴシック" w:hAnsi="ＭＳ ゴシック"/>
                <w:sz w:val="24"/>
              </w:rPr>
            </w:pPr>
          </w:p>
        </w:tc>
      </w:tr>
      <w:tr w:rsidR="006F6EAE" w:rsidRPr="006F6EAE" w14:paraId="7BB2E898" w14:textId="77777777" w:rsidTr="006F6EAE">
        <w:tc>
          <w:tcPr>
            <w:tcW w:w="1271" w:type="dxa"/>
            <w:vMerge/>
            <w:vAlign w:val="center"/>
          </w:tcPr>
          <w:p w14:paraId="479CF990" w14:textId="77777777" w:rsidR="006F6EAE" w:rsidRPr="006F6EAE" w:rsidRDefault="006F6EAE" w:rsidP="006668CB">
            <w:pPr>
              <w:rPr>
                <w:rFonts w:ascii="ＭＳ ゴシック" w:eastAsia="ＭＳ ゴシック" w:hAnsi="ＭＳ ゴシック"/>
                <w:sz w:val="24"/>
              </w:rPr>
            </w:pPr>
          </w:p>
        </w:tc>
        <w:tc>
          <w:tcPr>
            <w:tcW w:w="3119" w:type="dxa"/>
            <w:tcBorders>
              <w:top w:val="dotted" w:sz="4" w:space="0" w:color="auto"/>
            </w:tcBorders>
            <w:vAlign w:val="center"/>
          </w:tcPr>
          <w:p w14:paraId="6C1EEB04" w14:textId="77777777" w:rsidR="006F6EAE" w:rsidRPr="006F6EAE" w:rsidRDefault="006F6EAE" w:rsidP="006668CB">
            <w:pPr>
              <w:rPr>
                <w:rFonts w:ascii="ＭＳ ゴシック" w:eastAsia="ＭＳ ゴシック" w:hAnsi="ＭＳ ゴシック"/>
                <w:sz w:val="24"/>
              </w:rPr>
            </w:pPr>
            <w:r w:rsidRPr="006F6EAE">
              <w:rPr>
                <w:rFonts w:ascii="ＭＳ ゴシック" w:eastAsia="ＭＳ ゴシック" w:hAnsi="ＭＳ ゴシック" w:hint="eastAsia"/>
                <w:sz w:val="24"/>
              </w:rPr>
              <w:t>電話番号</w:t>
            </w:r>
          </w:p>
        </w:tc>
        <w:tc>
          <w:tcPr>
            <w:tcW w:w="1275" w:type="dxa"/>
            <w:vMerge/>
            <w:vAlign w:val="center"/>
          </w:tcPr>
          <w:p w14:paraId="792AF342" w14:textId="77777777" w:rsidR="006F6EAE" w:rsidRPr="006F6EAE" w:rsidRDefault="006F6EAE" w:rsidP="006668CB">
            <w:pPr>
              <w:rPr>
                <w:rFonts w:ascii="ＭＳ ゴシック" w:eastAsia="ＭＳ ゴシック" w:hAnsi="ＭＳ ゴシック"/>
                <w:sz w:val="24"/>
              </w:rPr>
            </w:pPr>
          </w:p>
        </w:tc>
        <w:tc>
          <w:tcPr>
            <w:tcW w:w="2829" w:type="dxa"/>
            <w:gridSpan w:val="2"/>
            <w:tcBorders>
              <w:top w:val="dotted" w:sz="4" w:space="0" w:color="auto"/>
            </w:tcBorders>
            <w:vAlign w:val="center"/>
          </w:tcPr>
          <w:p w14:paraId="7FC32016" w14:textId="77777777" w:rsidR="006F6EAE" w:rsidRPr="006F6EAE" w:rsidRDefault="006F6EAE" w:rsidP="006668CB">
            <w:pPr>
              <w:rPr>
                <w:rFonts w:ascii="ＭＳ ゴシック" w:eastAsia="ＭＳ ゴシック" w:hAnsi="ＭＳ ゴシック"/>
                <w:sz w:val="24"/>
              </w:rPr>
            </w:pPr>
            <w:r w:rsidRPr="006F6EAE">
              <w:rPr>
                <w:rFonts w:ascii="ＭＳ ゴシック" w:eastAsia="ＭＳ ゴシック" w:hAnsi="ＭＳ ゴシック" w:hint="eastAsia"/>
                <w:sz w:val="24"/>
              </w:rPr>
              <w:t>電話番号</w:t>
            </w:r>
          </w:p>
        </w:tc>
      </w:tr>
    </w:tbl>
    <w:p w14:paraId="0B76C280" w14:textId="54FFF83B" w:rsidR="004F3DCE" w:rsidRDefault="004F3DCE" w:rsidP="00E626AD">
      <w:pPr>
        <w:rPr>
          <w:rFonts w:ascii="ＭＳ ゴシック" w:eastAsia="ＭＳ ゴシック" w:hAnsi="ＭＳ ゴシック"/>
          <w:sz w:val="24"/>
        </w:rPr>
      </w:pPr>
      <w:r>
        <w:rPr>
          <w:rFonts w:ascii="ＭＳ ゴシック" w:eastAsia="ＭＳ ゴシック" w:hAnsi="ＭＳ ゴシック" w:hint="eastAsia"/>
          <w:sz w:val="24"/>
        </w:rPr>
        <w:t>キッチンカーを使用するときは、誓約書の誓約事項を確認の上、借り受けます。</w:t>
      </w:r>
    </w:p>
    <w:p w14:paraId="7AE2C78C" w14:textId="690E3713" w:rsidR="00F7086E" w:rsidRDefault="00F7086E" w:rsidP="00E626AD">
      <w:pPr>
        <w:rPr>
          <w:rFonts w:ascii="ＭＳ ゴシック" w:eastAsia="ＭＳ ゴシック" w:hAnsi="ＭＳ ゴシック"/>
          <w:sz w:val="24"/>
        </w:rPr>
      </w:pPr>
    </w:p>
    <w:p w14:paraId="6163BF6C" w14:textId="71869E54" w:rsidR="00F7086E" w:rsidRDefault="00F7086E" w:rsidP="00E626AD">
      <w:pPr>
        <w:rPr>
          <w:rFonts w:ascii="ＭＳ ゴシック" w:eastAsia="ＭＳ ゴシック" w:hAnsi="ＭＳ ゴシック"/>
          <w:sz w:val="24"/>
        </w:rPr>
      </w:pPr>
      <w:r>
        <w:rPr>
          <w:rFonts w:ascii="ＭＳ ゴシック" w:eastAsia="ＭＳ ゴシック" w:hAnsi="ＭＳ ゴシック" w:hint="eastAsia"/>
          <w:sz w:val="24"/>
        </w:rPr>
        <w:t>【添付書類】</w:t>
      </w:r>
    </w:p>
    <w:p w14:paraId="657512DA" w14:textId="77777777" w:rsidR="000348AF" w:rsidRDefault="00F7086E" w:rsidP="00E626AD">
      <w:pPr>
        <w:rPr>
          <w:rFonts w:ascii="ＭＳ ゴシック" w:eastAsia="ＭＳ ゴシック" w:hAnsi="ＭＳ ゴシック"/>
          <w:sz w:val="24"/>
        </w:rPr>
        <w:sectPr w:rsidR="000348AF" w:rsidSect="00FD532E">
          <w:headerReference w:type="default" r:id="rId6"/>
          <w:pgSz w:w="11906" w:h="16838"/>
          <w:pgMar w:top="1418" w:right="1134" w:bottom="1134" w:left="1134" w:header="851" w:footer="992" w:gutter="0"/>
          <w:cols w:space="425"/>
          <w:docGrid w:type="lines" w:linePitch="360"/>
        </w:sectPr>
      </w:pPr>
      <w:r>
        <w:rPr>
          <w:rFonts w:ascii="ＭＳ ゴシック" w:eastAsia="ＭＳ ゴシック" w:hAnsi="ＭＳ ゴシック" w:hint="eastAsia"/>
          <w:sz w:val="24"/>
        </w:rPr>
        <w:t>・運転免許証の写し</w:t>
      </w:r>
    </w:p>
    <w:p w14:paraId="5474F1A1" w14:textId="3F4216E5" w:rsidR="00F7086E" w:rsidRDefault="00F7086E" w:rsidP="00E626AD">
      <w:pPr>
        <w:rPr>
          <w:rFonts w:ascii="ＭＳ ゴシック" w:eastAsia="ＭＳ ゴシック" w:hAnsi="ＭＳ ゴシック"/>
          <w:sz w:val="24"/>
        </w:rPr>
      </w:pPr>
    </w:p>
    <w:p w14:paraId="4EE4D09B" w14:textId="77777777" w:rsidR="00F7086E" w:rsidRPr="006005EC" w:rsidRDefault="00F7086E" w:rsidP="00F7086E">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誓約書</w:t>
      </w:r>
    </w:p>
    <w:p w14:paraId="3B23AB45" w14:textId="77777777" w:rsidR="00F7086E" w:rsidRPr="00FD532E" w:rsidRDefault="00F7086E" w:rsidP="00F7086E">
      <w:pPr>
        <w:rPr>
          <w:rFonts w:ascii="ＭＳ ゴシック" w:eastAsia="ＭＳ ゴシック" w:hAnsi="ＭＳ ゴシック"/>
          <w:sz w:val="24"/>
          <w:szCs w:val="24"/>
        </w:rPr>
      </w:pPr>
      <w:r w:rsidRPr="00FD532E">
        <w:rPr>
          <w:rFonts w:ascii="ＭＳ ゴシック" w:eastAsia="ＭＳ ゴシック" w:hAnsi="ＭＳ ゴシック" w:hint="eastAsia"/>
          <w:sz w:val="24"/>
          <w:szCs w:val="24"/>
        </w:rPr>
        <w:t>誓約事項等</w:t>
      </w:r>
    </w:p>
    <w:p w14:paraId="626E36A7" w14:textId="77777777" w:rsidR="00F7086E" w:rsidRDefault="00F7086E" w:rsidP="00F7086E">
      <w:pPr>
        <w:rPr>
          <w:rFonts w:ascii="ＭＳ 明朝" w:eastAsia="ＭＳ 明朝" w:hAnsi="ＭＳ 明朝"/>
          <w:sz w:val="24"/>
          <w:szCs w:val="24"/>
        </w:rPr>
      </w:pPr>
      <w:r>
        <w:rPr>
          <w:rFonts w:ascii="ＭＳ ゴシック" w:eastAsia="ＭＳ ゴシック" w:hAnsi="ＭＳ ゴシック" w:hint="eastAsia"/>
          <w:sz w:val="24"/>
          <w:szCs w:val="24"/>
        </w:rPr>
        <w:t>１　保管場所</w:t>
      </w:r>
    </w:p>
    <w:p w14:paraId="39339489" w14:textId="77777777" w:rsidR="00F7086E" w:rsidRPr="00247EF4" w:rsidRDefault="00F7086E" w:rsidP="00F7086E">
      <w:pPr>
        <w:ind w:leftChars="100" w:left="210" w:firstLineChars="100" w:firstLine="240"/>
        <w:rPr>
          <w:rFonts w:ascii="ＭＳ 明朝" w:eastAsia="ＭＳ 明朝" w:hAnsi="ＭＳ 明朝"/>
          <w:sz w:val="24"/>
          <w:szCs w:val="24"/>
        </w:rPr>
      </w:pPr>
      <w:r w:rsidRPr="00931334">
        <w:rPr>
          <w:rFonts w:ascii="ＭＳ 明朝" w:eastAsia="ＭＳ 明朝" w:hAnsi="ＭＳ 明朝" w:hint="eastAsia"/>
          <w:sz w:val="24"/>
          <w:szCs w:val="24"/>
        </w:rPr>
        <w:t>キッチンカーは、</w:t>
      </w:r>
      <w:r>
        <w:rPr>
          <w:rFonts w:ascii="ＭＳ 明朝" w:eastAsia="ＭＳ 明朝" w:hAnsi="ＭＳ 明朝" w:hint="eastAsia"/>
          <w:sz w:val="24"/>
          <w:szCs w:val="24"/>
        </w:rPr>
        <w:t>上天草市役所大矢野庁舎裏の駐車場に駐車しています。企画政策課で、鍵を受け取った後、当該駐車場から出庫し、キッチンカー利用後においては、企画政策課にキッチンカーの点検等を終えた後、当該駐車場に駐車をお願いします。</w:t>
      </w:r>
    </w:p>
    <w:p w14:paraId="0AD62CE1" w14:textId="77777777" w:rsidR="00F7086E" w:rsidRPr="00247EF4" w:rsidRDefault="00F7086E" w:rsidP="00F7086E">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２　</w:t>
      </w:r>
      <w:r w:rsidRPr="00247EF4">
        <w:rPr>
          <w:rFonts w:ascii="ＭＳ ゴシック" w:eastAsia="ＭＳ ゴシック" w:hAnsi="ＭＳ ゴシック" w:hint="eastAsia"/>
          <w:sz w:val="24"/>
          <w:szCs w:val="24"/>
        </w:rPr>
        <w:t>返却</w:t>
      </w:r>
    </w:p>
    <w:p w14:paraId="558476CC" w14:textId="61D8F7D8" w:rsidR="00F7086E" w:rsidRDefault="00F7086E" w:rsidP="00F7086E">
      <w:pPr>
        <w:ind w:leftChars="100" w:left="210" w:firstLineChars="100" w:firstLine="240"/>
        <w:rPr>
          <w:rFonts w:ascii="ＭＳ 明朝" w:eastAsia="ＭＳ 明朝" w:hAnsi="ＭＳ 明朝"/>
          <w:sz w:val="24"/>
          <w:szCs w:val="24"/>
        </w:rPr>
      </w:pPr>
      <w:r w:rsidRPr="00247EF4">
        <w:rPr>
          <w:rFonts w:ascii="ＭＳ 明朝" w:eastAsia="ＭＳ 明朝" w:hAnsi="ＭＳ 明朝" w:hint="eastAsia"/>
          <w:sz w:val="24"/>
          <w:szCs w:val="24"/>
        </w:rPr>
        <w:t>キッチンカー</w:t>
      </w:r>
      <w:r>
        <w:rPr>
          <w:rFonts w:ascii="ＭＳ 明朝" w:eastAsia="ＭＳ 明朝" w:hAnsi="ＭＳ 明朝" w:hint="eastAsia"/>
          <w:sz w:val="24"/>
          <w:szCs w:val="24"/>
        </w:rPr>
        <w:t>の返却にあたって</w:t>
      </w:r>
      <w:r w:rsidRPr="00247EF4">
        <w:rPr>
          <w:rFonts w:ascii="ＭＳ 明朝" w:eastAsia="ＭＳ 明朝" w:hAnsi="ＭＳ 明朝" w:hint="eastAsia"/>
          <w:sz w:val="24"/>
          <w:szCs w:val="24"/>
        </w:rPr>
        <w:t>は、通常の利用に生じた損耗を除き、車内外の設備及び燃料（発電機燃料も含む。）など</w:t>
      </w:r>
      <w:r>
        <w:rPr>
          <w:rFonts w:ascii="ＭＳ 明朝" w:eastAsia="ＭＳ 明朝" w:hAnsi="ＭＳ 明朝" w:hint="eastAsia"/>
          <w:sz w:val="24"/>
          <w:szCs w:val="24"/>
        </w:rPr>
        <w:t>の</w:t>
      </w:r>
      <w:r w:rsidRPr="00247EF4">
        <w:rPr>
          <w:rFonts w:ascii="ＭＳ 明朝" w:eastAsia="ＭＳ 明朝" w:hAnsi="ＭＳ 明朝" w:hint="eastAsia"/>
          <w:sz w:val="24"/>
          <w:szCs w:val="24"/>
        </w:rPr>
        <w:t>現状回復</w:t>
      </w:r>
      <w:r>
        <w:rPr>
          <w:rFonts w:ascii="ＭＳ 明朝" w:eastAsia="ＭＳ 明朝" w:hAnsi="ＭＳ 明朝" w:hint="eastAsia"/>
          <w:sz w:val="24"/>
          <w:szCs w:val="24"/>
        </w:rPr>
        <w:t>をお願いします。また、返却においては、企画政策課と日時など</w:t>
      </w:r>
      <w:r w:rsidRPr="00525542">
        <w:rPr>
          <w:rFonts w:ascii="ＭＳ 明朝" w:eastAsia="ＭＳ 明朝" w:hAnsi="ＭＳ 明朝" w:hint="eastAsia"/>
          <w:sz w:val="24"/>
          <w:szCs w:val="24"/>
        </w:rPr>
        <w:t>予め</w:t>
      </w:r>
      <w:r>
        <w:rPr>
          <w:rFonts w:ascii="ＭＳ 明朝" w:eastAsia="ＭＳ 明朝" w:hAnsi="ＭＳ 明朝" w:hint="eastAsia"/>
          <w:sz w:val="24"/>
          <w:szCs w:val="24"/>
        </w:rPr>
        <w:t>調整し、</w:t>
      </w:r>
      <w:r w:rsidRPr="00247EF4">
        <w:rPr>
          <w:rFonts w:ascii="ＭＳ 明朝" w:eastAsia="ＭＳ 明朝" w:hAnsi="ＭＳ 明朝" w:hint="eastAsia"/>
          <w:sz w:val="24"/>
          <w:szCs w:val="24"/>
        </w:rPr>
        <w:t>指定された日時、場所で検査を受け、</w:t>
      </w:r>
      <w:r>
        <w:rPr>
          <w:rFonts w:ascii="ＭＳ 明朝" w:eastAsia="ＭＳ 明朝" w:hAnsi="ＭＳ 明朝" w:hint="eastAsia"/>
          <w:sz w:val="24"/>
          <w:szCs w:val="24"/>
        </w:rPr>
        <w:t>検査合格の場合においては、</w:t>
      </w:r>
      <w:r w:rsidRPr="00247EF4">
        <w:rPr>
          <w:rFonts w:ascii="ＭＳ 明朝" w:eastAsia="ＭＳ 明朝" w:hAnsi="ＭＳ 明朝" w:hint="eastAsia"/>
          <w:sz w:val="24"/>
          <w:szCs w:val="24"/>
        </w:rPr>
        <w:t>鍵</w:t>
      </w:r>
      <w:r>
        <w:rPr>
          <w:rFonts w:ascii="ＭＳ 明朝" w:eastAsia="ＭＳ 明朝" w:hAnsi="ＭＳ 明朝" w:hint="eastAsia"/>
          <w:sz w:val="24"/>
          <w:szCs w:val="24"/>
        </w:rPr>
        <w:t>、</w:t>
      </w:r>
      <w:r w:rsidRPr="00247EF4">
        <w:rPr>
          <w:rFonts w:ascii="ＭＳ 明朝" w:eastAsia="ＭＳ 明朝" w:hAnsi="ＭＳ 明朝" w:hint="eastAsia"/>
          <w:sz w:val="24"/>
          <w:szCs w:val="24"/>
        </w:rPr>
        <w:t>運行点検結果及び実績報告書を提出</w:t>
      </w:r>
      <w:r>
        <w:rPr>
          <w:rFonts w:ascii="ＭＳ 明朝" w:eastAsia="ＭＳ 明朝" w:hAnsi="ＭＳ 明朝" w:hint="eastAsia"/>
          <w:sz w:val="24"/>
          <w:szCs w:val="24"/>
        </w:rPr>
        <w:t>し、</w:t>
      </w:r>
      <w:r w:rsidRPr="00247EF4">
        <w:rPr>
          <w:rFonts w:ascii="ＭＳ 明朝" w:eastAsia="ＭＳ 明朝" w:hAnsi="ＭＳ 明朝" w:hint="eastAsia"/>
          <w:sz w:val="24"/>
          <w:szCs w:val="24"/>
        </w:rPr>
        <w:t>保管場所にキッチンカーを返却し</w:t>
      </w:r>
      <w:r>
        <w:rPr>
          <w:rFonts w:ascii="ＭＳ 明朝" w:eastAsia="ＭＳ 明朝" w:hAnsi="ＭＳ 明朝" w:hint="eastAsia"/>
          <w:sz w:val="24"/>
          <w:szCs w:val="24"/>
        </w:rPr>
        <w:t>てください。</w:t>
      </w:r>
    </w:p>
    <w:p w14:paraId="55CE5FC0" w14:textId="77777777" w:rsidR="00F7086E" w:rsidRDefault="00F7086E" w:rsidP="00F7086E">
      <w:pPr>
        <w:ind w:firstLineChars="200" w:firstLine="480"/>
        <w:rPr>
          <w:rFonts w:ascii="ＭＳ 明朝" w:eastAsia="ＭＳ 明朝" w:hAnsi="ＭＳ 明朝"/>
          <w:sz w:val="24"/>
          <w:szCs w:val="24"/>
        </w:rPr>
      </w:pPr>
      <w:r w:rsidRPr="00247EF4">
        <w:rPr>
          <w:rFonts w:ascii="ＭＳ 明朝" w:eastAsia="ＭＳ 明朝" w:hAnsi="ＭＳ 明朝" w:hint="eastAsia"/>
          <w:sz w:val="24"/>
          <w:szCs w:val="24"/>
        </w:rPr>
        <w:t>なお、検査を受け、キッチンカーに損傷等があったときは、</w:t>
      </w:r>
      <w:r>
        <w:rPr>
          <w:rFonts w:ascii="ＭＳ 明朝" w:eastAsia="ＭＳ 明朝" w:hAnsi="ＭＳ 明朝" w:hint="eastAsia"/>
          <w:sz w:val="24"/>
          <w:szCs w:val="24"/>
        </w:rPr>
        <w:t>キッチンカー利用者</w:t>
      </w:r>
    </w:p>
    <w:p w14:paraId="693C3B50" w14:textId="77777777" w:rsidR="00F7086E" w:rsidRPr="00247EF4" w:rsidRDefault="00F7086E" w:rsidP="00F7086E">
      <w:pPr>
        <w:ind w:firstLineChars="200" w:firstLine="480"/>
        <w:rPr>
          <w:rFonts w:ascii="ＭＳ 明朝" w:eastAsia="ＭＳ 明朝" w:hAnsi="ＭＳ 明朝"/>
          <w:sz w:val="24"/>
          <w:szCs w:val="24"/>
        </w:rPr>
      </w:pPr>
      <w:r w:rsidRPr="00247EF4">
        <w:rPr>
          <w:rFonts w:ascii="ＭＳ 明朝" w:eastAsia="ＭＳ 明朝" w:hAnsi="ＭＳ 明朝" w:hint="eastAsia"/>
          <w:sz w:val="24"/>
          <w:szCs w:val="24"/>
        </w:rPr>
        <w:t>の負担において現状</w:t>
      </w:r>
      <w:r>
        <w:rPr>
          <w:rFonts w:ascii="ＭＳ 明朝" w:eastAsia="ＭＳ 明朝" w:hAnsi="ＭＳ 明朝" w:hint="eastAsia"/>
          <w:sz w:val="24"/>
          <w:szCs w:val="24"/>
        </w:rPr>
        <w:t>回復をお願いします</w:t>
      </w:r>
      <w:r w:rsidRPr="00247EF4">
        <w:rPr>
          <w:rFonts w:ascii="ＭＳ 明朝" w:eastAsia="ＭＳ 明朝" w:hAnsi="ＭＳ 明朝" w:hint="eastAsia"/>
          <w:sz w:val="24"/>
          <w:szCs w:val="24"/>
        </w:rPr>
        <w:t>。</w:t>
      </w:r>
    </w:p>
    <w:p w14:paraId="46BC61DA" w14:textId="77777777" w:rsidR="00F7086E" w:rsidRPr="00247EF4" w:rsidRDefault="00F7086E" w:rsidP="00F7086E">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３　</w:t>
      </w:r>
      <w:r w:rsidRPr="00247EF4">
        <w:rPr>
          <w:rFonts w:ascii="ＭＳ ゴシック" w:eastAsia="ＭＳ ゴシック" w:hAnsi="ＭＳ ゴシック" w:hint="eastAsia"/>
          <w:sz w:val="24"/>
          <w:szCs w:val="24"/>
        </w:rPr>
        <w:t>利用制限</w:t>
      </w:r>
    </w:p>
    <w:p w14:paraId="4402B05A" w14:textId="77777777" w:rsidR="00F7086E" w:rsidRDefault="00F7086E" w:rsidP="00F7086E">
      <w:pPr>
        <w:ind w:firstLineChars="200" w:firstLine="480"/>
        <w:rPr>
          <w:rFonts w:ascii="ＭＳ 明朝" w:eastAsia="ＭＳ 明朝" w:hAnsi="ＭＳ 明朝"/>
          <w:sz w:val="24"/>
          <w:szCs w:val="24"/>
        </w:rPr>
      </w:pPr>
      <w:r w:rsidRPr="00247EF4">
        <w:rPr>
          <w:rFonts w:ascii="ＭＳ 明朝" w:eastAsia="ＭＳ 明朝" w:hAnsi="ＭＳ 明朝" w:hint="eastAsia"/>
          <w:sz w:val="24"/>
          <w:szCs w:val="24"/>
        </w:rPr>
        <w:t>次のいずれかに該当するときは、承認した事項（以下「承認事項」という。）を変</w:t>
      </w:r>
    </w:p>
    <w:p w14:paraId="36344377" w14:textId="77777777" w:rsidR="00F7086E" w:rsidRDefault="00F7086E" w:rsidP="00F7086E">
      <w:pPr>
        <w:ind w:firstLineChars="100" w:firstLine="240"/>
        <w:rPr>
          <w:rFonts w:ascii="ＭＳ 明朝" w:eastAsia="ＭＳ 明朝" w:hAnsi="ＭＳ 明朝"/>
          <w:sz w:val="24"/>
          <w:szCs w:val="24"/>
        </w:rPr>
      </w:pPr>
      <w:r w:rsidRPr="00247EF4">
        <w:rPr>
          <w:rFonts w:ascii="ＭＳ 明朝" w:eastAsia="ＭＳ 明朝" w:hAnsi="ＭＳ 明朝" w:hint="eastAsia"/>
          <w:sz w:val="24"/>
          <w:szCs w:val="24"/>
        </w:rPr>
        <w:t>更し、若しくは当該承認を取り消し、又はその利用を中止</w:t>
      </w:r>
      <w:r>
        <w:rPr>
          <w:rFonts w:ascii="ＭＳ 明朝" w:eastAsia="ＭＳ 明朝" w:hAnsi="ＭＳ 明朝" w:hint="eastAsia"/>
          <w:sz w:val="24"/>
          <w:szCs w:val="24"/>
        </w:rPr>
        <w:t>いただくこととなります</w:t>
      </w:r>
    </w:p>
    <w:p w14:paraId="0E0CECBF" w14:textId="77777777" w:rsidR="00F7086E" w:rsidRDefault="00F7086E" w:rsidP="00F7086E">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ので御留意をお願いします。</w:t>
      </w:r>
      <w:r w:rsidRPr="00247EF4">
        <w:rPr>
          <w:rFonts w:ascii="ＭＳ 明朝" w:eastAsia="ＭＳ 明朝" w:hAnsi="ＭＳ 明朝" w:hint="eastAsia"/>
          <w:sz w:val="24"/>
          <w:szCs w:val="24"/>
        </w:rPr>
        <w:t>また、承認事項を変更し、若しくは当該承認事項を取</w:t>
      </w:r>
    </w:p>
    <w:p w14:paraId="20E31DED" w14:textId="77777777" w:rsidR="00F7086E" w:rsidRDefault="00F7086E" w:rsidP="00F7086E">
      <w:pPr>
        <w:ind w:firstLineChars="100" w:firstLine="240"/>
        <w:rPr>
          <w:rFonts w:ascii="ＭＳ 明朝" w:eastAsia="ＭＳ 明朝" w:hAnsi="ＭＳ 明朝"/>
          <w:sz w:val="24"/>
          <w:szCs w:val="24"/>
        </w:rPr>
      </w:pPr>
      <w:r w:rsidRPr="00247EF4">
        <w:rPr>
          <w:rFonts w:ascii="ＭＳ 明朝" w:eastAsia="ＭＳ 明朝" w:hAnsi="ＭＳ 明朝" w:hint="eastAsia"/>
          <w:sz w:val="24"/>
          <w:szCs w:val="24"/>
        </w:rPr>
        <w:t>り消し、又はその利用を中止させた場合において、利用者に損害が生じても、上天</w:t>
      </w:r>
    </w:p>
    <w:p w14:paraId="43FFCBF6" w14:textId="77777777" w:rsidR="00F7086E" w:rsidRPr="00247EF4" w:rsidRDefault="00F7086E" w:rsidP="00F7086E">
      <w:pPr>
        <w:ind w:firstLineChars="100" w:firstLine="240"/>
        <w:rPr>
          <w:rFonts w:ascii="ＭＳ 明朝" w:eastAsia="ＭＳ 明朝" w:hAnsi="ＭＳ 明朝"/>
          <w:sz w:val="24"/>
          <w:szCs w:val="24"/>
        </w:rPr>
      </w:pPr>
      <w:r w:rsidRPr="00247EF4">
        <w:rPr>
          <w:rFonts w:ascii="ＭＳ 明朝" w:eastAsia="ＭＳ 明朝" w:hAnsi="ＭＳ 明朝" w:hint="eastAsia"/>
          <w:sz w:val="24"/>
          <w:szCs w:val="24"/>
        </w:rPr>
        <w:t>草市及び</w:t>
      </w:r>
      <w:r>
        <w:rPr>
          <w:rFonts w:ascii="ＭＳ 明朝" w:eastAsia="ＭＳ 明朝" w:hAnsi="ＭＳ 明朝" w:hint="eastAsia"/>
          <w:sz w:val="24"/>
          <w:szCs w:val="24"/>
        </w:rPr>
        <w:t>企画政策課</w:t>
      </w:r>
      <w:r w:rsidRPr="00247EF4">
        <w:rPr>
          <w:rFonts w:ascii="ＭＳ 明朝" w:eastAsia="ＭＳ 明朝" w:hAnsi="ＭＳ 明朝" w:hint="eastAsia"/>
          <w:sz w:val="24"/>
          <w:szCs w:val="24"/>
        </w:rPr>
        <w:t>は、その賠償の責めを</w:t>
      </w:r>
      <w:r>
        <w:rPr>
          <w:rFonts w:ascii="ＭＳ 明朝" w:eastAsia="ＭＳ 明朝" w:hAnsi="ＭＳ 明朝" w:hint="eastAsia"/>
          <w:sz w:val="24"/>
          <w:szCs w:val="24"/>
        </w:rPr>
        <w:t>負いません</w:t>
      </w:r>
      <w:r w:rsidRPr="00247EF4">
        <w:rPr>
          <w:rFonts w:ascii="ＭＳ 明朝" w:eastAsia="ＭＳ 明朝" w:hAnsi="ＭＳ 明朝" w:hint="eastAsia"/>
          <w:sz w:val="24"/>
          <w:szCs w:val="24"/>
        </w:rPr>
        <w:t>。</w:t>
      </w:r>
    </w:p>
    <w:p w14:paraId="4740856B" w14:textId="77777777" w:rsidR="00F7086E" w:rsidRPr="00247EF4" w:rsidRDefault="00F7086E" w:rsidP="00F7086E">
      <w:pPr>
        <w:rPr>
          <w:rFonts w:ascii="ＭＳ 明朝" w:eastAsia="ＭＳ 明朝" w:hAnsi="ＭＳ 明朝"/>
          <w:sz w:val="24"/>
          <w:szCs w:val="24"/>
        </w:rPr>
      </w:pPr>
      <w:r>
        <w:rPr>
          <w:rFonts w:ascii="ＭＳ 明朝" w:eastAsia="ＭＳ 明朝" w:hAnsi="ＭＳ 明朝" w:hint="eastAsia"/>
          <w:sz w:val="24"/>
          <w:szCs w:val="24"/>
        </w:rPr>
        <w:t>（１）本書にある記載事項に</w:t>
      </w:r>
      <w:r w:rsidRPr="00247EF4">
        <w:rPr>
          <w:rFonts w:ascii="ＭＳ 明朝" w:eastAsia="ＭＳ 明朝" w:hAnsi="ＭＳ 明朝" w:hint="eastAsia"/>
          <w:sz w:val="24"/>
          <w:szCs w:val="24"/>
        </w:rPr>
        <w:t>規定に違反したとき。</w:t>
      </w:r>
    </w:p>
    <w:p w14:paraId="114B26AD" w14:textId="77777777" w:rsidR="00F7086E" w:rsidRPr="00247EF4" w:rsidRDefault="00F7086E" w:rsidP="00F7086E">
      <w:pPr>
        <w:ind w:left="240" w:hangingChars="100" w:hanging="240"/>
        <w:rPr>
          <w:rFonts w:ascii="ＭＳ 明朝" w:eastAsia="ＭＳ 明朝" w:hAnsi="ＭＳ 明朝"/>
          <w:sz w:val="24"/>
          <w:szCs w:val="24"/>
        </w:rPr>
      </w:pPr>
      <w:r w:rsidRPr="00247EF4">
        <w:rPr>
          <w:rFonts w:ascii="ＭＳ 明朝" w:eastAsia="ＭＳ 明朝" w:hAnsi="ＭＳ 明朝" w:hint="eastAsia"/>
          <w:sz w:val="24"/>
          <w:szCs w:val="24"/>
        </w:rPr>
        <w:t>（２）偽りその他の不正な手段により、当該承認を受けたとき。</w:t>
      </w:r>
    </w:p>
    <w:p w14:paraId="0B17754C" w14:textId="77777777" w:rsidR="00F7086E" w:rsidRPr="00247EF4" w:rsidRDefault="00F7086E" w:rsidP="00F7086E">
      <w:pPr>
        <w:ind w:left="240" w:hangingChars="100" w:hanging="240"/>
        <w:rPr>
          <w:rFonts w:ascii="ＭＳ 明朝" w:eastAsia="ＭＳ 明朝" w:hAnsi="ＭＳ 明朝"/>
          <w:sz w:val="24"/>
          <w:szCs w:val="24"/>
        </w:rPr>
      </w:pPr>
      <w:r w:rsidRPr="00247EF4">
        <w:rPr>
          <w:rFonts w:ascii="ＭＳ 明朝" w:eastAsia="ＭＳ 明朝" w:hAnsi="ＭＳ 明朝" w:hint="eastAsia"/>
          <w:sz w:val="24"/>
          <w:szCs w:val="24"/>
        </w:rPr>
        <w:t>（３）利用の解除を申し出たとき。</w:t>
      </w:r>
    </w:p>
    <w:p w14:paraId="1DFB8BCD" w14:textId="77777777" w:rsidR="00F7086E" w:rsidRPr="00247EF4" w:rsidRDefault="00F7086E" w:rsidP="00F7086E">
      <w:pPr>
        <w:ind w:left="1440" w:hangingChars="600" w:hanging="1440"/>
        <w:rPr>
          <w:rFonts w:ascii="ＭＳ 明朝" w:eastAsia="ＭＳ 明朝" w:hAnsi="ＭＳ 明朝"/>
          <w:sz w:val="24"/>
          <w:szCs w:val="24"/>
        </w:rPr>
      </w:pPr>
      <w:r w:rsidRPr="00247EF4">
        <w:rPr>
          <w:rFonts w:ascii="ＭＳ 明朝" w:eastAsia="ＭＳ 明朝" w:hAnsi="ＭＳ 明朝" w:hint="eastAsia"/>
          <w:sz w:val="24"/>
          <w:szCs w:val="24"/>
        </w:rPr>
        <w:t>（４）事故、故障等により、キッチンカーを利用させることができなくなったとき。</w:t>
      </w:r>
    </w:p>
    <w:p w14:paraId="562EEADF" w14:textId="77777777" w:rsidR="00F7086E" w:rsidRPr="00247EF4" w:rsidRDefault="00F7086E" w:rsidP="00F7086E">
      <w:pPr>
        <w:ind w:left="240" w:hangingChars="100" w:hanging="240"/>
        <w:rPr>
          <w:rFonts w:ascii="ＭＳ 明朝" w:eastAsia="ＭＳ 明朝" w:hAnsi="ＭＳ 明朝"/>
          <w:sz w:val="24"/>
          <w:szCs w:val="24"/>
        </w:rPr>
      </w:pPr>
      <w:r w:rsidRPr="00247EF4">
        <w:rPr>
          <w:rFonts w:ascii="ＭＳ 明朝" w:eastAsia="ＭＳ 明朝" w:hAnsi="ＭＳ 明朝" w:hint="eastAsia"/>
          <w:sz w:val="24"/>
          <w:szCs w:val="24"/>
        </w:rPr>
        <w:t>（５）その他キッチンカーの管理運営上市長が特に必要と認めるとき。</w:t>
      </w:r>
    </w:p>
    <w:p w14:paraId="60F55E14" w14:textId="77777777" w:rsidR="00F7086E" w:rsidRPr="00247EF4" w:rsidRDefault="00F7086E" w:rsidP="00F7086E">
      <w:pPr>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Pr="00247EF4">
        <w:rPr>
          <w:rFonts w:ascii="ＭＳ ゴシック" w:eastAsia="ＭＳ ゴシック" w:hAnsi="ＭＳ ゴシック" w:hint="eastAsia"/>
          <w:sz w:val="24"/>
          <w:szCs w:val="24"/>
        </w:rPr>
        <w:t xml:space="preserve">　遵守事項</w:t>
      </w:r>
      <w:r>
        <w:rPr>
          <w:rFonts w:ascii="ＭＳ ゴシック" w:eastAsia="ＭＳ ゴシック" w:hAnsi="ＭＳ ゴシック" w:hint="eastAsia"/>
          <w:sz w:val="24"/>
          <w:szCs w:val="24"/>
        </w:rPr>
        <w:t>及び行為の禁止事項</w:t>
      </w:r>
    </w:p>
    <w:p w14:paraId="402702C7" w14:textId="77777777" w:rsidR="00F7086E" w:rsidRDefault="00F7086E" w:rsidP="00F7086E">
      <w:pPr>
        <w:ind w:firstLineChars="200" w:firstLine="480"/>
        <w:rPr>
          <w:rFonts w:ascii="ＭＳ 明朝" w:eastAsia="ＭＳ 明朝" w:hAnsi="ＭＳ 明朝"/>
          <w:sz w:val="24"/>
          <w:szCs w:val="24"/>
        </w:rPr>
      </w:pPr>
      <w:r w:rsidRPr="00247EF4">
        <w:rPr>
          <w:rFonts w:ascii="ＭＳ 明朝" w:eastAsia="ＭＳ 明朝" w:hAnsi="ＭＳ 明朝" w:hint="eastAsia"/>
          <w:sz w:val="24"/>
          <w:szCs w:val="24"/>
        </w:rPr>
        <w:t>キッチンカー</w:t>
      </w:r>
      <w:r>
        <w:rPr>
          <w:rFonts w:ascii="ＭＳ 明朝" w:eastAsia="ＭＳ 明朝" w:hAnsi="ＭＳ 明朝" w:hint="eastAsia"/>
          <w:sz w:val="24"/>
          <w:szCs w:val="24"/>
        </w:rPr>
        <w:t>の使用にあたっては、</w:t>
      </w:r>
      <w:r w:rsidRPr="00247EF4">
        <w:rPr>
          <w:rFonts w:ascii="ＭＳ 明朝" w:eastAsia="ＭＳ 明朝" w:hAnsi="ＭＳ 明朝" w:hint="eastAsia"/>
          <w:sz w:val="24"/>
          <w:szCs w:val="24"/>
        </w:rPr>
        <w:t>次に事項を遵守</w:t>
      </w:r>
      <w:r>
        <w:rPr>
          <w:rFonts w:ascii="ＭＳ 明朝" w:eastAsia="ＭＳ 明朝" w:hAnsi="ＭＳ 明朝" w:hint="eastAsia"/>
          <w:sz w:val="24"/>
          <w:szCs w:val="24"/>
        </w:rPr>
        <w:t>ください</w:t>
      </w:r>
      <w:r w:rsidRPr="00247EF4">
        <w:rPr>
          <w:rFonts w:ascii="ＭＳ 明朝" w:eastAsia="ＭＳ 明朝" w:hAnsi="ＭＳ 明朝" w:hint="eastAsia"/>
          <w:sz w:val="24"/>
          <w:szCs w:val="24"/>
        </w:rPr>
        <w:t>。</w:t>
      </w:r>
    </w:p>
    <w:p w14:paraId="33A25A25" w14:textId="77777777" w:rsidR="00F7086E" w:rsidRPr="00C113F8" w:rsidRDefault="00F7086E" w:rsidP="00F7086E">
      <w:pPr>
        <w:rPr>
          <w:rFonts w:ascii="ＭＳ 明朝" w:eastAsia="ＭＳ 明朝" w:hAnsi="ＭＳ 明朝"/>
          <w:sz w:val="24"/>
        </w:rPr>
      </w:pPr>
      <w:r w:rsidRPr="00C113F8">
        <w:rPr>
          <w:rFonts w:ascii="ＭＳ 明朝" w:eastAsia="ＭＳ 明朝" w:hAnsi="ＭＳ 明朝" w:hint="eastAsia"/>
          <w:sz w:val="24"/>
          <w:szCs w:val="24"/>
        </w:rPr>
        <w:t>（１）</w:t>
      </w:r>
      <w:r w:rsidRPr="00C113F8">
        <w:rPr>
          <w:rFonts w:ascii="ＭＳ 明朝" w:eastAsia="ＭＳ 明朝" w:hAnsi="ＭＳ 明朝" w:hint="eastAsia"/>
          <w:sz w:val="24"/>
        </w:rPr>
        <w:t>道路交通法等の関係法令等を遵守して安全に使用すること。</w:t>
      </w:r>
    </w:p>
    <w:p w14:paraId="76690CB6" w14:textId="77777777" w:rsidR="00F7086E" w:rsidRPr="00247EF4" w:rsidRDefault="00F7086E" w:rsidP="00F7086E">
      <w:pPr>
        <w:rPr>
          <w:rFonts w:ascii="ＭＳ 明朝" w:eastAsia="ＭＳ 明朝" w:hAnsi="ＭＳ 明朝"/>
          <w:sz w:val="24"/>
          <w:szCs w:val="24"/>
        </w:rPr>
      </w:pPr>
      <w:r w:rsidRPr="00247EF4">
        <w:rPr>
          <w:rFonts w:ascii="ＭＳ 明朝" w:eastAsia="ＭＳ 明朝" w:hAnsi="ＭＳ 明朝" w:hint="eastAsia"/>
          <w:sz w:val="24"/>
          <w:szCs w:val="24"/>
        </w:rPr>
        <w:t>（</w:t>
      </w:r>
      <w:r>
        <w:rPr>
          <w:rFonts w:ascii="ＭＳ 明朝" w:eastAsia="ＭＳ 明朝" w:hAnsi="ＭＳ 明朝" w:hint="eastAsia"/>
          <w:sz w:val="24"/>
          <w:szCs w:val="24"/>
        </w:rPr>
        <w:t>２</w:t>
      </w:r>
      <w:r w:rsidRPr="00247EF4">
        <w:rPr>
          <w:rFonts w:ascii="ＭＳ 明朝" w:eastAsia="ＭＳ 明朝" w:hAnsi="ＭＳ 明朝" w:hint="eastAsia"/>
          <w:sz w:val="24"/>
          <w:szCs w:val="24"/>
        </w:rPr>
        <w:t>）常に善良な管理意識を持って利用すること。</w:t>
      </w:r>
    </w:p>
    <w:p w14:paraId="3719A910" w14:textId="77777777" w:rsidR="00F7086E" w:rsidRPr="00247EF4" w:rsidRDefault="00F7086E" w:rsidP="00F7086E">
      <w:pPr>
        <w:rPr>
          <w:rFonts w:ascii="ＭＳ 明朝" w:eastAsia="ＭＳ 明朝" w:hAnsi="ＭＳ 明朝"/>
          <w:sz w:val="24"/>
          <w:szCs w:val="24"/>
        </w:rPr>
      </w:pPr>
      <w:r>
        <w:rPr>
          <w:rFonts w:ascii="ＭＳ 明朝" w:eastAsia="ＭＳ 明朝" w:hAnsi="ＭＳ 明朝" w:hint="eastAsia"/>
          <w:sz w:val="24"/>
          <w:szCs w:val="24"/>
        </w:rPr>
        <w:t>（３</w:t>
      </w:r>
      <w:r w:rsidRPr="00247EF4">
        <w:rPr>
          <w:rFonts w:ascii="ＭＳ 明朝" w:eastAsia="ＭＳ 明朝" w:hAnsi="ＭＳ 明朝" w:hint="eastAsia"/>
          <w:sz w:val="24"/>
          <w:szCs w:val="24"/>
        </w:rPr>
        <w:t>）火気の取扱いに注意すること。</w:t>
      </w:r>
    </w:p>
    <w:p w14:paraId="6E77A9E5" w14:textId="77777777" w:rsidR="00F7086E" w:rsidRPr="00247EF4" w:rsidRDefault="00F7086E" w:rsidP="00F7086E">
      <w:pPr>
        <w:rPr>
          <w:rFonts w:ascii="ＭＳ 明朝" w:eastAsia="ＭＳ 明朝" w:hAnsi="ＭＳ 明朝"/>
          <w:sz w:val="24"/>
          <w:szCs w:val="24"/>
        </w:rPr>
      </w:pPr>
      <w:r>
        <w:rPr>
          <w:rFonts w:ascii="ＭＳ 明朝" w:eastAsia="ＭＳ 明朝" w:hAnsi="ＭＳ 明朝" w:hint="eastAsia"/>
          <w:sz w:val="24"/>
          <w:szCs w:val="24"/>
        </w:rPr>
        <w:t>（４</w:t>
      </w:r>
      <w:r w:rsidRPr="00247EF4">
        <w:rPr>
          <w:rFonts w:ascii="ＭＳ 明朝" w:eastAsia="ＭＳ 明朝" w:hAnsi="ＭＳ 明朝" w:hint="eastAsia"/>
          <w:sz w:val="24"/>
          <w:szCs w:val="24"/>
        </w:rPr>
        <w:t>）キッチンカーを清潔に保つとともに、適切に取り扱うこと。</w:t>
      </w:r>
    </w:p>
    <w:p w14:paraId="7FBDA349" w14:textId="66A35BE0" w:rsidR="00F7086E" w:rsidRPr="00247EF4" w:rsidRDefault="00F7086E" w:rsidP="00F7086E">
      <w:pPr>
        <w:rPr>
          <w:rFonts w:ascii="ＭＳ 明朝" w:eastAsia="ＭＳ 明朝" w:hAnsi="ＭＳ 明朝"/>
          <w:sz w:val="24"/>
          <w:szCs w:val="24"/>
        </w:rPr>
      </w:pPr>
      <w:r>
        <w:rPr>
          <w:rFonts w:ascii="ＭＳ 明朝" w:eastAsia="ＭＳ 明朝" w:hAnsi="ＭＳ 明朝" w:hint="eastAsia"/>
          <w:sz w:val="24"/>
          <w:szCs w:val="24"/>
        </w:rPr>
        <w:t>（５</w:t>
      </w:r>
      <w:r w:rsidRPr="00247EF4">
        <w:rPr>
          <w:rFonts w:ascii="ＭＳ 明朝" w:eastAsia="ＭＳ 明朝" w:hAnsi="ＭＳ 明朝" w:hint="eastAsia"/>
          <w:sz w:val="24"/>
          <w:szCs w:val="24"/>
        </w:rPr>
        <w:t>）</w:t>
      </w:r>
      <w:r w:rsidR="00E05383">
        <w:rPr>
          <w:rFonts w:ascii="ＭＳ 明朝" w:eastAsia="ＭＳ 明朝" w:hAnsi="ＭＳ 明朝" w:hint="eastAsia"/>
          <w:sz w:val="24"/>
          <w:szCs w:val="24"/>
        </w:rPr>
        <w:t>使用</w:t>
      </w:r>
      <w:r w:rsidRPr="00247EF4">
        <w:rPr>
          <w:rFonts w:ascii="ＭＳ 明朝" w:eastAsia="ＭＳ 明朝" w:hAnsi="ＭＳ 明朝" w:hint="eastAsia"/>
          <w:sz w:val="24"/>
          <w:szCs w:val="24"/>
        </w:rPr>
        <w:t>を終了する際は、必ず清掃を行うこと。</w:t>
      </w:r>
    </w:p>
    <w:p w14:paraId="292E1358" w14:textId="77777777" w:rsidR="00F7086E" w:rsidRPr="00247EF4" w:rsidRDefault="00F7086E" w:rsidP="00F7086E">
      <w:pPr>
        <w:rPr>
          <w:rFonts w:ascii="ＭＳ 明朝" w:eastAsia="ＭＳ 明朝" w:hAnsi="ＭＳ 明朝"/>
          <w:sz w:val="24"/>
          <w:szCs w:val="24"/>
        </w:rPr>
      </w:pPr>
      <w:r>
        <w:rPr>
          <w:rFonts w:ascii="ＭＳ 明朝" w:eastAsia="ＭＳ 明朝" w:hAnsi="ＭＳ 明朝" w:hint="eastAsia"/>
          <w:sz w:val="24"/>
          <w:szCs w:val="24"/>
        </w:rPr>
        <w:t>（６</w:t>
      </w:r>
      <w:r w:rsidRPr="00247EF4">
        <w:rPr>
          <w:rFonts w:ascii="ＭＳ 明朝" w:eastAsia="ＭＳ 明朝" w:hAnsi="ＭＳ 明朝" w:hint="eastAsia"/>
          <w:sz w:val="24"/>
          <w:szCs w:val="24"/>
        </w:rPr>
        <w:t>）ごみは必ず持ち帰ること。</w:t>
      </w:r>
    </w:p>
    <w:p w14:paraId="67A8D921" w14:textId="77777777" w:rsidR="00F7086E" w:rsidRDefault="00F7086E" w:rsidP="00F7086E">
      <w:pPr>
        <w:rPr>
          <w:rFonts w:ascii="ＭＳ 明朝" w:eastAsia="ＭＳ 明朝" w:hAnsi="ＭＳ 明朝"/>
          <w:sz w:val="24"/>
          <w:szCs w:val="24"/>
        </w:rPr>
      </w:pPr>
      <w:r>
        <w:rPr>
          <w:rFonts w:ascii="ＭＳ 明朝" w:eastAsia="ＭＳ 明朝" w:hAnsi="ＭＳ 明朝" w:hint="eastAsia"/>
          <w:sz w:val="24"/>
          <w:szCs w:val="24"/>
        </w:rPr>
        <w:t xml:space="preserve">　　</w:t>
      </w:r>
      <w:r w:rsidRPr="00247EF4">
        <w:rPr>
          <w:rFonts w:ascii="ＭＳ 明朝" w:eastAsia="ＭＳ 明朝" w:hAnsi="ＭＳ 明朝" w:hint="eastAsia"/>
          <w:sz w:val="24"/>
          <w:szCs w:val="24"/>
        </w:rPr>
        <w:t>また、以下</w:t>
      </w:r>
      <w:r>
        <w:rPr>
          <w:rFonts w:ascii="ＭＳ 明朝" w:eastAsia="ＭＳ 明朝" w:hAnsi="ＭＳ 明朝" w:hint="eastAsia"/>
          <w:sz w:val="24"/>
          <w:szCs w:val="24"/>
        </w:rPr>
        <w:t>については、その</w:t>
      </w:r>
      <w:r w:rsidRPr="00247EF4">
        <w:rPr>
          <w:rFonts w:ascii="ＭＳ 明朝" w:eastAsia="ＭＳ 明朝" w:hAnsi="ＭＳ 明朝" w:hint="eastAsia"/>
          <w:sz w:val="24"/>
          <w:szCs w:val="24"/>
        </w:rPr>
        <w:t>行為</w:t>
      </w:r>
      <w:r>
        <w:rPr>
          <w:rFonts w:ascii="ＭＳ 明朝" w:eastAsia="ＭＳ 明朝" w:hAnsi="ＭＳ 明朝" w:hint="eastAsia"/>
          <w:sz w:val="24"/>
          <w:szCs w:val="24"/>
        </w:rPr>
        <w:t>を禁止します</w:t>
      </w:r>
      <w:r w:rsidRPr="00247EF4">
        <w:rPr>
          <w:rFonts w:ascii="ＭＳ 明朝" w:eastAsia="ＭＳ 明朝" w:hAnsi="ＭＳ 明朝" w:hint="eastAsia"/>
          <w:sz w:val="24"/>
          <w:szCs w:val="24"/>
        </w:rPr>
        <w:t>。</w:t>
      </w:r>
    </w:p>
    <w:p w14:paraId="539EAFBD" w14:textId="64152027" w:rsidR="00F7086E" w:rsidRPr="00F77DDB" w:rsidRDefault="00F7086E" w:rsidP="00F7086E">
      <w:pPr>
        <w:rPr>
          <w:rFonts w:ascii="ＭＳ 明朝" w:eastAsia="ＭＳ 明朝" w:hAnsi="ＭＳ 明朝"/>
          <w:sz w:val="24"/>
        </w:rPr>
      </w:pPr>
      <w:r>
        <w:rPr>
          <w:rFonts w:ascii="ＭＳ 明朝" w:eastAsia="ＭＳ 明朝" w:hAnsi="ＭＳ 明朝" w:hint="eastAsia"/>
          <w:sz w:val="24"/>
        </w:rPr>
        <w:t>（</w:t>
      </w:r>
      <w:r w:rsidR="00E05383">
        <w:rPr>
          <w:rFonts w:ascii="ＭＳ 明朝" w:eastAsia="ＭＳ 明朝" w:hAnsi="ＭＳ 明朝" w:hint="eastAsia"/>
          <w:sz w:val="24"/>
        </w:rPr>
        <w:t>７</w:t>
      </w:r>
      <w:r w:rsidRPr="00F77DDB">
        <w:rPr>
          <w:rFonts w:ascii="ＭＳ 明朝" w:eastAsia="ＭＳ 明朝" w:hAnsi="ＭＳ 明朝" w:hint="eastAsia"/>
          <w:sz w:val="24"/>
        </w:rPr>
        <w:t>）公序良俗に反する行為</w:t>
      </w:r>
    </w:p>
    <w:p w14:paraId="09C8BCF5" w14:textId="00FF6E35" w:rsidR="00F7086E" w:rsidRPr="00F77DDB" w:rsidRDefault="00F7086E" w:rsidP="00F7086E">
      <w:pPr>
        <w:rPr>
          <w:rFonts w:ascii="ＭＳ 明朝" w:eastAsia="ＭＳ 明朝" w:hAnsi="ＭＳ 明朝"/>
          <w:sz w:val="24"/>
          <w:szCs w:val="24"/>
        </w:rPr>
      </w:pPr>
      <w:r>
        <w:rPr>
          <w:rFonts w:ascii="ＭＳ 明朝" w:eastAsia="ＭＳ 明朝" w:hAnsi="ＭＳ 明朝" w:hint="eastAsia"/>
          <w:sz w:val="24"/>
        </w:rPr>
        <w:t>（</w:t>
      </w:r>
      <w:r w:rsidR="00E05383">
        <w:rPr>
          <w:rFonts w:ascii="ＭＳ 明朝" w:eastAsia="ＭＳ 明朝" w:hAnsi="ＭＳ 明朝" w:hint="eastAsia"/>
          <w:sz w:val="24"/>
        </w:rPr>
        <w:t>８</w:t>
      </w:r>
      <w:r w:rsidRPr="00F77DDB">
        <w:rPr>
          <w:rFonts w:ascii="ＭＳ 明朝" w:eastAsia="ＭＳ 明朝" w:hAnsi="ＭＳ 明朝" w:hint="eastAsia"/>
          <w:sz w:val="24"/>
        </w:rPr>
        <w:t>）</w:t>
      </w:r>
      <w:r w:rsidR="001E2CC1">
        <w:rPr>
          <w:rFonts w:ascii="ＭＳ 明朝" w:eastAsia="ＭＳ 明朝" w:hAnsi="ＭＳ 明朝" w:hint="eastAsia"/>
          <w:sz w:val="24"/>
          <w:szCs w:val="28"/>
        </w:rPr>
        <w:t>使用目的及び使用決定された事項以外の使用</w:t>
      </w:r>
    </w:p>
    <w:p w14:paraId="7505A791" w14:textId="12685282" w:rsidR="00F7086E" w:rsidRPr="00F77DDB" w:rsidRDefault="00F7086E" w:rsidP="00F7086E">
      <w:pPr>
        <w:rPr>
          <w:rFonts w:ascii="ＭＳ 明朝" w:eastAsia="ＭＳ 明朝" w:hAnsi="ＭＳ 明朝"/>
          <w:sz w:val="24"/>
          <w:szCs w:val="24"/>
        </w:rPr>
      </w:pPr>
      <w:r>
        <w:rPr>
          <w:rFonts w:ascii="ＭＳ 明朝" w:eastAsia="ＭＳ 明朝" w:hAnsi="ＭＳ 明朝" w:hint="eastAsia"/>
          <w:sz w:val="24"/>
          <w:szCs w:val="24"/>
        </w:rPr>
        <w:t>（</w:t>
      </w:r>
      <w:r w:rsidR="00E05383">
        <w:rPr>
          <w:rFonts w:ascii="ＭＳ 明朝" w:eastAsia="ＭＳ 明朝" w:hAnsi="ＭＳ 明朝" w:hint="eastAsia"/>
          <w:sz w:val="24"/>
          <w:szCs w:val="24"/>
        </w:rPr>
        <w:t>９</w:t>
      </w:r>
      <w:r w:rsidRPr="00F77DDB">
        <w:rPr>
          <w:rFonts w:ascii="ＭＳ 明朝" w:eastAsia="ＭＳ 明朝" w:hAnsi="ＭＳ 明朝" w:hint="eastAsia"/>
          <w:sz w:val="24"/>
          <w:szCs w:val="24"/>
        </w:rPr>
        <w:t>）キッチンカーの改修</w:t>
      </w:r>
    </w:p>
    <w:p w14:paraId="74FA5817" w14:textId="2B1AC8F7" w:rsidR="00F7086E" w:rsidRPr="00F77DDB" w:rsidRDefault="00F7086E" w:rsidP="00F7086E">
      <w:pPr>
        <w:rPr>
          <w:rFonts w:ascii="ＭＳ 明朝" w:eastAsia="ＭＳ 明朝" w:hAnsi="ＭＳ 明朝"/>
          <w:sz w:val="24"/>
          <w:szCs w:val="24"/>
        </w:rPr>
      </w:pPr>
      <w:r>
        <w:rPr>
          <w:rFonts w:ascii="ＭＳ 明朝" w:eastAsia="ＭＳ 明朝" w:hAnsi="ＭＳ 明朝" w:hint="eastAsia"/>
          <w:sz w:val="24"/>
          <w:szCs w:val="24"/>
        </w:rPr>
        <w:t>（</w:t>
      </w:r>
      <w:r w:rsidR="00E05383">
        <w:rPr>
          <w:rFonts w:ascii="ＭＳ 明朝" w:eastAsia="ＭＳ 明朝" w:hAnsi="ＭＳ 明朝" w:hint="eastAsia"/>
          <w:sz w:val="24"/>
          <w:szCs w:val="24"/>
        </w:rPr>
        <w:t>10</w:t>
      </w:r>
      <w:r w:rsidRPr="00F77DDB">
        <w:rPr>
          <w:rFonts w:ascii="ＭＳ 明朝" w:eastAsia="ＭＳ 明朝" w:hAnsi="ＭＳ 明朝" w:hint="eastAsia"/>
          <w:sz w:val="24"/>
          <w:szCs w:val="24"/>
        </w:rPr>
        <w:t>）キッチンカーの鍵の改変又は複製</w:t>
      </w:r>
    </w:p>
    <w:p w14:paraId="43125248" w14:textId="145A2A55" w:rsidR="00F7086E" w:rsidRPr="00F77DDB" w:rsidRDefault="00F7086E" w:rsidP="00F7086E">
      <w:pPr>
        <w:rPr>
          <w:rFonts w:ascii="ＭＳ 明朝" w:eastAsia="ＭＳ 明朝" w:hAnsi="ＭＳ 明朝"/>
          <w:sz w:val="24"/>
          <w:szCs w:val="24"/>
        </w:rPr>
      </w:pPr>
      <w:r>
        <w:rPr>
          <w:rFonts w:ascii="ＭＳ 明朝" w:eastAsia="ＭＳ 明朝" w:hAnsi="ＭＳ 明朝" w:hint="eastAsia"/>
          <w:sz w:val="24"/>
          <w:szCs w:val="24"/>
        </w:rPr>
        <w:lastRenderedPageBreak/>
        <w:t>（</w:t>
      </w:r>
      <w:r w:rsidR="00E05383">
        <w:rPr>
          <w:rFonts w:ascii="ＭＳ 明朝" w:eastAsia="ＭＳ 明朝" w:hAnsi="ＭＳ 明朝" w:hint="eastAsia"/>
          <w:sz w:val="24"/>
          <w:szCs w:val="24"/>
        </w:rPr>
        <w:t>11</w:t>
      </w:r>
      <w:r w:rsidRPr="00F77DDB">
        <w:rPr>
          <w:rFonts w:ascii="ＭＳ 明朝" w:eastAsia="ＭＳ 明朝" w:hAnsi="ＭＳ 明朝" w:hint="eastAsia"/>
          <w:sz w:val="24"/>
          <w:szCs w:val="24"/>
        </w:rPr>
        <w:t>）キッチンカーの転貸し行為</w:t>
      </w:r>
    </w:p>
    <w:p w14:paraId="30EB6B99" w14:textId="17AAFAF5" w:rsidR="00F7086E" w:rsidRPr="00F77DDB" w:rsidRDefault="00F7086E" w:rsidP="00F7086E">
      <w:pPr>
        <w:rPr>
          <w:rFonts w:ascii="ＭＳ 明朝" w:eastAsia="ＭＳ 明朝" w:hAnsi="ＭＳ 明朝"/>
          <w:sz w:val="24"/>
          <w:szCs w:val="24"/>
        </w:rPr>
      </w:pPr>
      <w:r w:rsidRPr="00F77DDB">
        <w:rPr>
          <w:rFonts w:ascii="ＭＳ 明朝" w:eastAsia="ＭＳ 明朝" w:hAnsi="ＭＳ 明朝" w:hint="eastAsia"/>
          <w:sz w:val="24"/>
          <w:szCs w:val="24"/>
        </w:rPr>
        <w:t>（</w:t>
      </w:r>
      <w:r w:rsidR="00E05383">
        <w:rPr>
          <w:rFonts w:ascii="ＭＳ 明朝" w:eastAsia="ＭＳ 明朝" w:hAnsi="ＭＳ 明朝" w:hint="eastAsia"/>
          <w:sz w:val="24"/>
          <w:szCs w:val="24"/>
        </w:rPr>
        <w:t>12</w:t>
      </w:r>
      <w:r w:rsidRPr="00F77DDB">
        <w:rPr>
          <w:rFonts w:ascii="ＭＳ 明朝" w:eastAsia="ＭＳ 明朝" w:hAnsi="ＭＳ 明朝" w:hint="eastAsia"/>
          <w:sz w:val="24"/>
          <w:szCs w:val="24"/>
        </w:rPr>
        <w:t>）寄付の要請その他これに類する行為</w:t>
      </w:r>
    </w:p>
    <w:p w14:paraId="528BA572" w14:textId="09A4E361" w:rsidR="00F7086E" w:rsidRPr="00F77DDB" w:rsidRDefault="00F7086E" w:rsidP="00F7086E">
      <w:pPr>
        <w:ind w:left="480" w:hangingChars="200" w:hanging="480"/>
        <w:rPr>
          <w:rFonts w:ascii="ＭＳ 明朝" w:eastAsia="ＭＳ 明朝" w:hAnsi="ＭＳ 明朝"/>
          <w:sz w:val="24"/>
          <w:szCs w:val="24"/>
        </w:rPr>
      </w:pPr>
      <w:r w:rsidRPr="00F77DDB">
        <w:rPr>
          <w:rFonts w:ascii="ＭＳ 明朝" w:eastAsia="ＭＳ 明朝" w:hAnsi="ＭＳ 明朝" w:hint="eastAsia"/>
          <w:sz w:val="24"/>
          <w:szCs w:val="24"/>
        </w:rPr>
        <w:t>（</w:t>
      </w:r>
      <w:r w:rsidR="00E05383">
        <w:rPr>
          <w:rFonts w:ascii="ＭＳ 明朝" w:eastAsia="ＭＳ 明朝" w:hAnsi="ＭＳ 明朝" w:hint="eastAsia"/>
          <w:sz w:val="24"/>
          <w:szCs w:val="24"/>
        </w:rPr>
        <w:t>13</w:t>
      </w:r>
      <w:r w:rsidRPr="00F77DDB">
        <w:rPr>
          <w:rFonts w:ascii="ＭＳ 明朝" w:eastAsia="ＭＳ 明朝" w:hAnsi="ＭＳ 明朝" w:hint="eastAsia"/>
          <w:sz w:val="24"/>
          <w:szCs w:val="24"/>
        </w:rPr>
        <w:t>）暴排条例第２条第１号に規定する暴力団その他集団的に又は常習的に暴力的不法行為を行うおそれがある組織その他これに類する組織が主催するイベント等への出店</w:t>
      </w:r>
    </w:p>
    <w:p w14:paraId="5256F096" w14:textId="2C970593" w:rsidR="00F7086E" w:rsidRPr="00F77DDB" w:rsidRDefault="00F7086E" w:rsidP="00F7086E">
      <w:pPr>
        <w:rPr>
          <w:rFonts w:ascii="ＭＳ 明朝" w:eastAsia="ＭＳ 明朝" w:hAnsi="ＭＳ 明朝"/>
          <w:sz w:val="24"/>
          <w:szCs w:val="24"/>
        </w:rPr>
      </w:pPr>
      <w:r>
        <w:rPr>
          <w:rFonts w:ascii="ＭＳ 明朝" w:eastAsia="ＭＳ 明朝" w:hAnsi="ＭＳ 明朝" w:hint="eastAsia"/>
          <w:sz w:val="24"/>
          <w:szCs w:val="24"/>
        </w:rPr>
        <w:t>（</w:t>
      </w:r>
      <w:r w:rsidR="00E05383">
        <w:rPr>
          <w:rFonts w:ascii="ＭＳ 明朝" w:eastAsia="ＭＳ 明朝" w:hAnsi="ＭＳ 明朝" w:hint="eastAsia"/>
          <w:sz w:val="24"/>
          <w:szCs w:val="24"/>
        </w:rPr>
        <w:t>14</w:t>
      </w:r>
      <w:r w:rsidRPr="00F77DDB">
        <w:rPr>
          <w:rFonts w:ascii="ＭＳ 明朝" w:eastAsia="ＭＳ 明朝" w:hAnsi="ＭＳ 明朝" w:hint="eastAsia"/>
          <w:sz w:val="24"/>
          <w:szCs w:val="24"/>
        </w:rPr>
        <w:t>）文書、図画その他の物の掲示又は配付</w:t>
      </w:r>
    </w:p>
    <w:p w14:paraId="6C589317" w14:textId="3CE4D240" w:rsidR="00F7086E" w:rsidRPr="00F77DDB" w:rsidRDefault="00F7086E" w:rsidP="00F7086E">
      <w:pPr>
        <w:rPr>
          <w:rFonts w:ascii="ＭＳ 明朝" w:eastAsia="ＭＳ 明朝" w:hAnsi="ＭＳ 明朝"/>
          <w:sz w:val="24"/>
          <w:szCs w:val="24"/>
        </w:rPr>
      </w:pPr>
      <w:r>
        <w:rPr>
          <w:rFonts w:ascii="ＭＳ 明朝" w:eastAsia="ＭＳ 明朝" w:hAnsi="ＭＳ 明朝" w:hint="eastAsia"/>
          <w:sz w:val="24"/>
          <w:szCs w:val="24"/>
        </w:rPr>
        <w:t>（</w:t>
      </w:r>
      <w:r w:rsidR="00E05383">
        <w:rPr>
          <w:rFonts w:ascii="ＭＳ 明朝" w:eastAsia="ＭＳ 明朝" w:hAnsi="ＭＳ 明朝" w:hint="eastAsia"/>
          <w:sz w:val="24"/>
          <w:szCs w:val="24"/>
        </w:rPr>
        <w:t>15</w:t>
      </w:r>
      <w:r w:rsidRPr="00F77DDB">
        <w:rPr>
          <w:rFonts w:ascii="ＭＳ 明朝" w:eastAsia="ＭＳ 明朝" w:hAnsi="ＭＳ 明朝" w:hint="eastAsia"/>
          <w:sz w:val="24"/>
          <w:szCs w:val="24"/>
        </w:rPr>
        <w:t>）政治活動又は宗教活動その他これらに類する活動</w:t>
      </w:r>
    </w:p>
    <w:p w14:paraId="1D0FC913" w14:textId="29A759F7" w:rsidR="00F7086E" w:rsidRPr="00F77DDB" w:rsidRDefault="00F7086E" w:rsidP="00F7086E">
      <w:pPr>
        <w:rPr>
          <w:rFonts w:ascii="ＭＳ 明朝" w:eastAsia="ＭＳ 明朝" w:hAnsi="ＭＳ 明朝"/>
          <w:sz w:val="24"/>
          <w:szCs w:val="24"/>
        </w:rPr>
      </w:pPr>
      <w:r>
        <w:rPr>
          <w:rFonts w:ascii="ＭＳ 明朝" w:eastAsia="ＭＳ 明朝" w:hAnsi="ＭＳ 明朝" w:hint="eastAsia"/>
          <w:sz w:val="24"/>
          <w:szCs w:val="24"/>
        </w:rPr>
        <w:t>（</w:t>
      </w:r>
      <w:r w:rsidR="00E05383">
        <w:rPr>
          <w:rFonts w:ascii="ＭＳ 明朝" w:eastAsia="ＭＳ 明朝" w:hAnsi="ＭＳ 明朝" w:hint="eastAsia"/>
          <w:sz w:val="24"/>
          <w:szCs w:val="24"/>
        </w:rPr>
        <w:t>16</w:t>
      </w:r>
      <w:r w:rsidRPr="00F77DDB">
        <w:rPr>
          <w:rFonts w:ascii="ＭＳ 明朝" w:eastAsia="ＭＳ 明朝" w:hAnsi="ＭＳ 明朝" w:hint="eastAsia"/>
          <w:sz w:val="24"/>
          <w:szCs w:val="24"/>
        </w:rPr>
        <w:t>）動物を同行させる行為</w:t>
      </w:r>
    </w:p>
    <w:p w14:paraId="01A1B127" w14:textId="519A8CC4" w:rsidR="00F7086E" w:rsidRPr="00F77DDB" w:rsidRDefault="00F7086E" w:rsidP="00F7086E">
      <w:pPr>
        <w:rPr>
          <w:rFonts w:ascii="ＭＳ 明朝" w:eastAsia="ＭＳ 明朝" w:hAnsi="ＭＳ 明朝"/>
          <w:sz w:val="24"/>
          <w:szCs w:val="24"/>
        </w:rPr>
      </w:pPr>
      <w:r>
        <w:rPr>
          <w:rFonts w:ascii="ＭＳ 明朝" w:eastAsia="ＭＳ 明朝" w:hAnsi="ＭＳ 明朝" w:hint="eastAsia"/>
          <w:sz w:val="24"/>
          <w:szCs w:val="24"/>
        </w:rPr>
        <w:t>（</w:t>
      </w:r>
      <w:r w:rsidR="00E05383">
        <w:rPr>
          <w:rFonts w:ascii="ＭＳ 明朝" w:eastAsia="ＭＳ 明朝" w:hAnsi="ＭＳ 明朝" w:hint="eastAsia"/>
          <w:sz w:val="24"/>
          <w:szCs w:val="24"/>
        </w:rPr>
        <w:t>17</w:t>
      </w:r>
      <w:r w:rsidRPr="00F77DDB">
        <w:rPr>
          <w:rFonts w:ascii="ＭＳ 明朝" w:eastAsia="ＭＳ 明朝" w:hAnsi="ＭＳ 明朝" w:hint="eastAsia"/>
          <w:sz w:val="24"/>
          <w:szCs w:val="24"/>
        </w:rPr>
        <w:t>）周辺住民に迷惑を及ぼす行為</w:t>
      </w:r>
    </w:p>
    <w:p w14:paraId="3315D114" w14:textId="6F45BFB8" w:rsidR="00F7086E" w:rsidRPr="00F77DDB" w:rsidRDefault="00F7086E" w:rsidP="00F7086E">
      <w:pPr>
        <w:rPr>
          <w:rFonts w:ascii="ＭＳ 明朝" w:eastAsia="ＭＳ 明朝" w:hAnsi="ＭＳ 明朝"/>
          <w:sz w:val="24"/>
          <w:szCs w:val="24"/>
        </w:rPr>
      </w:pPr>
      <w:r>
        <w:rPr>
          <w:rFonts w:ascii="ＭＳ 明朝" w:eastAsia="ＭＳ 明朝" w:hAnsi="ＭＳ 明朝" w:hint="eastAsia"/>
          <w:sz w:val="24"/>
          <w:szCs w:val="24"/>
        </w:rPr>
        <w:t>（</w:t>
      </w:r>
      <w:r w:rsidR="00E05383">
        <w:rPr>
          <w:rFonts w:ascii="ＭＳ 明朝" w:eastAsia="ＭＳ 明朝" w:hAnsi="ＭＳ 明朝" w:hint="eastAsia"/>
          <w:sz w:val="24"/>
          <w:szCs w:val="24"/>
        </w:rPr>
        <w:t>18</w:t>
      </w:r>
      <w:r w:rsidRPr="00F77DDB">
        <w:rPr>
          <w:rFonts w:ascii="ＭＳ 明朝" w:eastAsia="ＭＳ 明朝" w:hAnsi="ＭＳ 明朝" w:hint="eastAsia"/>
          <w:sz w:val="24"/>
          <w:szCs w:val="24"/>
        </w:rPr>
        <w:t>）その他キッチンカーの設置目的に反する行為</w:t>
      </w:r>
    </w:p>
    <w:p w14:paraId="6702B0AD" w14:textId="77777777" w:rsidR="00F7086E" w:rsidRDefault="00F7086E" w:rsidP="00F7086E">
      <w:pPr>
        <w:rPr>
          <w:rFonts w:ascii="ＭＳ ゴシック" w:eastAsia="ＭＳ ゴシック" w:hAnsi="ＭＳ ゴシック"/>
          <w:sz w:val="24"/>
          <w:szCs w:val="24"/>
        </w:rPr>
      </w:pPr>
      <w:r>
        <w:rPr>
          <w:rFonts w:ascii="ＭＳ ゴシック" w:eastAsia="ＭＳ ゴシック" w:hAnsi="ＭＳ ゴシック" w:hint="eastAsia"/>
          <w:sz w:val="24"/>
          <w:szCs w:val="24"/>
        </w:rPr>
        <w:t>５</w:t>
      </w:r>
      <w:r w:rsidRPr="00247EF4">
        <w:rPr>
          <w:rFonts w:ascii="ＭＳ ゴシック" w:eastAsia="ＭＳ ゴシック" w:hAnsi="ＭＳ ゴシック" w:hint="eastAsia"/>
          <w:sz w:val="24"/>
          <w:szCs w:val="24"/>
        </w:rPr>
        <w:t xml:space="preserve">　事故</w:t>
      </w:r>
      <w:r>
        <w:rPr>
          <w:rFonts w:ascii="ＭＳ ゴシック" w:eastAsia="ＭＳ ゴシック" w:hAnsi="ＭＳ ゴシック" w:hint="eastAsia"/>
          <w:sz w:val="24"/>
          <w:szCs w:val="24"/>
        </w:rPr>
        <w:t>等の対応</w:t>
      </w:r>
    </w:p>
    <w:p w14:paraId="6D40BBF7" w14:textId="77777777" w:rsidR="00F7086E" w:rsidRPr="00F77DDB" w:rsidRDefault="00F7086E" w:rsidP="00F7086E">
      <w:pPr>
        <w:ind w:left="480" w:hangingChars="200" w:hanging="480"/>
        <w:rPr>
          <w:rFonts w:ascii="ＭＳ 明朝" w:eastAsia="ＭＳ 明朝" w:hAnsi="ＭＳ 明朝"/>
          <w:sz w:val="24"/>
        </w:rPr>
      </w:pPr>
      <w:r w:rsidRPr="00F77DDB">
        <w:rPr>
          <w:rFonts w:ascii="ＭＳ 明朝" w:eastAsia="ＭＳ 明朝" w:hAnsi="ＭＳ 明朝" w:hint="eastAsia"/>
          <w:sz w:val="24"/>
        </w:rPr>
        <w:t>（１）キッチンカーの</w:t>
      </w:r>
      <w:r>
        <w:rPr>
          <w:rFonts w:ascii="ＭＳ 明朝" w:eastAsia="ＭＳ 明朝" w:hAnsi="ＭＳ 明朝" w:hint="eastAsia"/>
          <w:sz w:val="24"/>
        </w:rPr>
        <w:t>使用</w:t>
      </w:r>
      <w:r w:rsidRPr="00F77DDB">
        <w:rPr>
          <w:rFonts w:ascii="ＭＳ 明朝" w:eastAsia="ＭＳ 明朝" w:hAnsi="ＭＳ 明朝" w:hint="eastAsia"/>
          <w:sz w:val="24"/>
        </w:rPr>
        <w:t>中において事故等が発生したときは、法令上の処置を取るとともに、次に定める順位により事故処理を行うこと。</w:t>
      </w:r>
    </w:p>
    <w:p w14:paraId="6777F674" w14:textId="77777777" w:rsidR="00F7086E" w:rsidRPr="00F77DDB" w:rsidRDefault="00F7086E" w:rsidP="00F7086E">
      <w:pPr>
        <w:rPr>
          <w:rFonts w:ascii="ＭＳ 明朝" w:eastAsia="ＭＳ 明朝" w:hAnsi="ＭＳ 明朝"/>
          <w:sz w:val="24"/>
        </w:rPr>
      </w:pPr>
      <w:r w:rsidRPr="00F77DDB">
        <w:rPr>
          <w:rFonts w:ascii="ＭＳ 明朝" w:eastAsia="ＭＳ 明朝" w:hAnsi="ＭＳ 明朝" w:hint="eastAsia"/>
          <w:sz w:val="24"/>
        </w:rPr>
        <w:t xml:space="preserve">　　①負傷者の救急処置及び救急車の要請</w:t>
      </w:r>
    </w:p>
    <w:p w14:paraId="0036A692" w14:textId="77777777" w:rsidR="00F7086E" w:rsidRPr="00F77DDB" w:rsidRDefault="00F7086E" w:rsidP="00F7086E">
      <w:pPr>
        <w:rPr>
          <w:rFonts w:ascii="ＭＳ 明朝" w:eastAsia="ＭＳ 明朝" w:hAnsi="ＭＳ 明朝"/>
          <w:sz w:val="24"/>
        </w:rPr>
      </w:pPr>
      <w:r w:rsidRPr="00F77DDB">
        <w:rPr>
          <w:rFonts w:ascii="ＭＳ 明朝" w:eastAsia="ＭＳ 明朝" w:hAnsi="ＭＳ 明朝" w:hint="eastAsia"/>
          <w:sz w:val="24"/>
        </w:rPr>
        <w:t xml:space="preserve">　　②道路上の障害物の除去及び二次的事故の防止</w:t>
      </w:r>
    </w:p>
    <w:p w14:paraId="4BA0EE21" w14:textId="77777777" w:rsidR="00F7086E" w:rsidRDefault="00F7086E" w:rsidP="00F7086E">
      <w:pPr>
        <w:rPr>
          <w:rFonts w:ascii="ＭＳ 明朝" w:eastAsia="ＭＳ 明朝" w:hAnsi="ＭＳ 明朝"/>
          <w:sz w:val="24"/>
        </w:rPr>
      </w:pPr>
      <w:r w:rsidRPr="00F77DDB">
        <w:rPr>
          <w:rFonts w:ascii="ＭＳ 明朝" w:eastAsia="ＭＳ 明朝" w:hAnsi="ＭＳ 明朝" w:hint="eastAsia"/>
          <w:sz w:val="24"/>
        </w:rPr>
        <w:t xml:space="preserve">　　③所轄の警察署及び</w:t>
      </w:r>
      <w:r>
        <w:rPr>
          <w:rFonts w:ascii="ＭＳ 明朝" w:eastAsia="ＭＳ 明朝" w:hAnsi="ＭＳ 明朝" w:hint="eastAsia"/>
          <w:sz w:val="24"/>
        </w:rPr>
        <w:t>上天草市（※）</w:t>
      </w:r>
      <w:r w:rsidRPr="00F77DDB">
        <w:rPr>
          <w:rFonts w:ascii="ＭＳ 明朝" w:eastAsia="ＭＳ 明朝" w:hAnsi="ＭＳ 明朝" w:hint="eastAsia"/>
          <w:sz w:val="24"/>
        </w:rPr>
        <w:t>への通報</w:t>
      </w:r>
    </w:p>
    <w:p w14:paraId="77DC3F94" w14:textId="77777777" w:rsidR="00F7086E" w:rsidRPr="00F77DDB" w:rsidRDefault="00F7086E" w:rsidP="00F7086E">
      <w:pPr>
        <w:rPr>
          <w:rFonts w:ascii="ＭＳ 明朝" w:eastAsia="ＭＳ 明朝" w:hAnsi="ＭＳ 明朝"/>
          <w:sz w:val="24"/>
        </w:rPr>
      </w:pPr>
      <w:r>
        <w:rPr>
          <w:rFonts w:ascii="ＭＳ 明朝" w:eastAsia="ＭＳ 明朝" w:hAnsi="ＭＳ 明朝" w:hint="eastAsia"/>
          <w:sz w:val="24"/>
        </w:rPr>
        <w:t xml:space="preserve">　　　※　連絡先　上天草市企画政策部企画政策課　0964-26-5539</w:t>
      </w:r>
    </w:p>
    <w:p w14:paraId="578005F4" w14:textId="77777777" w:rsidR="00F7086E" w:rsidRPr="00F77DDB" w:rsidRDefault="00F7086E" w:rsidP="00F7086E">
      <w:pPr>
        <w:rPr>
          <w:rFonts w:ascii="ＭＳ 明朝" w:eastAsia="ＭＳ 明朝" w:hAnsi="ＭＳ 明朝"/>
          <w:sz w:val="24"/>
        </w:rPr>
      </w:pPr>
      <w:r w:rsidRPr="00F77DDB">
        <w:rPr>
          <w:rFonts w:ascii="ＭＳ 明朝" w:eastAsia="ＭＳ 明朝" w:hAnsi="ＭＳ 明朝" w:hint="eastAsia"/>
          <w:sz w:val="24"/>
        </w:rPr>
        <w:t xml:space="preserve">　　④目撃者の確保及び現場状況の記録</w:t>
      </w:r>
    </w:p>
    <w:p w14:paraId="65713EC6" w14:textId="77777777" w:rsidR="00F7086E" w:rsidRPr="00F77DDB" w:rsidRDefault="00F7086E" w:rsidP="00F7086E">
      <w:pPr>
        <w:rPr>
          <w:rFonts w:ascii="ＭＳ 明朝" w:eastAsia="ＭＳ 明朝" w:hAnsi="ＭＳ 明朝"/>
          <w:sz w:val="24"/>
        </w:rPr>
      </w:pPr>
      <w:r w:rsidRPr="00F77DDB">
        <w:rPr>
          <w:rFonts w:ascii="ＭＳ 明朝" w:eastAsia="ＭＳ 明朝" w:hAnsi="ＭＳ 明朝" w:hint="eastAsia"/>
          <w:sz w:val="24"/>
        </w:rPr>
        <w:t xml:space="preserve">　　⑤事故相手方の連絡先等の確認</w:t>
      </w:r>
    </w:p>
    <w:p w14:paraId="448229AA" w14:textId="77777777" w:rsidR="00F7086E" w:rsidRPr="00F77DDB" w:rsidRDefault="00F7086E" w:rsidP="00F7086E">
      <w:pPr>
        <w:rPr>
          <w:rFonts w:ascii="ＭＳ 明朝" w:eastAsia="ＭＳ 明朝" w:hAnsi="ＭＳ 明朝"/>
          <w:sz w:val="24"/>
        </w:rPr>
      </w:pPr>
      <w:r w:rsidRPr="00F77DDB">
        <w:rPr>
          <w:rFonts w:ascii="ＭＳ 明朝" w:eastAsia="ＭＳ 明朝" w:hAnsi="ＭＳ 明朝" w:hint="eastAsia"/>
          <w:sz w:val="24"/>
        </w:rPr>
        <w:t xml:space="preserve">　　⑥</w:t>
      </w:r>
      <w:r>
        <w:rPr>
          <w:rFonts w:ascii="ＭＳ 明朝" w:eastAsia="ＭＳ 明朝" w:hAnsi="ＭＳ 明朝" w:hint="eastAsia"/>
          <w:sz w:val="24"/>
        </w:rPr>
        <w:t>上天草</w:t>
      </w:r>
      <w:r w:rsidRPr="00F77DDB">
        <w:rPr>
          <w:rFonts w:ascii="ＭＳ 明朝" w:eastAsia="ＭＳ 明朝" w:hAnsi="ＭＳ 明朝" w:hint="eastAsia"/>
          <w:sz w:val="24"/>
        </w:rPr>
        <w:t>市への事故状況の報告</w:t>
      </w:r>
    </w:p>
    <w:p w14:paraId="508542A3" w14:textId="77777777" w:rsidR="00F7086E" w:rsidRPr="00F77DDB" w:rsidRDefault="00F7086E" w:rsidP="00F7086E">
      <w:pPr>
        <w:ind w:left="480" w:hangingChars="200" w:hanging="480"/>
        <w:rPr>
          <w:rFonts w:ascii="ＭＳ 明朝" w:eastAsia="ＭＳ 明朝" w:hAnsi="ＭＳ 明朝"/>
          <w:sz w:val="24"/>
        </w:rPr>
      </w:pPr>
      <w:r w:rsidRPr="00F77DDB">
        <w:rPr>
          <w:rFonts w:ascii="ＭＳ 明朝" w:eastAsia="ＭＳ 明朝" w:hAnsi="ＭＳ 明朝" w:hint="eastAsia"/>
          <w:sz w:val="24"/>
        </w:rPr>
        <w:t>（２）キッチンカーの</w:t>
      </w:r>
      <w:r>
        <w:rPr>
          <w:rFonts w:ascii="ＭＳ 明朝" w:eastAsia="ＭＳ 明朝" w:hAnsi="ＭＳ 明朝" w:hint="eastAsia"/>
          <w:sz w:val="24"/>
        </w:rPr>
        <w:t>使用</w:t>
      </w:r>
      <w:r w:rsidRPr="00F77DDB">
        <w:rPr>
          <w:rFonts w:ascii="ＭＳ 明朝" w:eastAsia="ＭＳ 明朝" w:hAnsi="ＭＳ 明朝" w:hint="eastAsia"/>
          <w:sz w:val="24"/>
        </w:rPr>
        <w:t>中において事故等が発生し、車両を損傷し、又は第三者に損害を与えた場合は、保障に要する費用等のうち、</w:t>
      </w:r>
      <w:r>
        <w:rPr>
          <w:rFonts w:ascii="ＭＳ 明朝" w:eastAsia="ＭＳ 明朝" w:hAnsi="ＭＳ 明朝" w:hint="eastAsia"/>
          <w:sz w:val="24"/>
        </w:rPr>
        <w:t>上天草市（企画政策課）で</w:t>
      </w:r>
      <w:r w:rsidRPr="00F77DDB">
        <w:rPr>
          <w:rFonts w:ascii="ＭＳ 明朝" w:eastAsia="ＭＳ 明朝" w:hAnsi="ＭＳ 明朝" w:hint="eastAsia"/>
          <w:sz w:val="24"/>
        </w:rPr>
        <w:t>加入している自動車保険で補填されない部分においては、全て使用者の負担とすること。</w:t>
      </w:r>
    </w:p>
    <w:p w14:paraId="235A45ED" w14:textId="77777777" w:rsidR="00F7086E" w:rsidRPr="00F77DDB" w:rsidRDefault="00F7086E" w:rsidP="00F7086E">
      <w:pPr>
        <w:ind w:left="480" w:hangingChars="200" w:hanging="480"/>
        <w:rPr>
          <w:rFonts w:ascii="ＭＳ 明朝" w:eastAsia="ＭＳ 明朝" w:hAnsi="ＭＳ 明朝"/>
          <w:sz w:val="24"/>
        </w:rPr>
      </w:pPr>
      <w:r w:rsidRPr="00F77DDB">
        <w:rPr>
          <w:rFonts w:ascii="ＭＳ 明朝" w:eastAsia="ＭＳ 明朝" w:hAnsi="ＭＳ 明朝" w:hint="eastAsia"/>
          <w:sz w:val="24"/>
        </w:rPr>
        <w:t>（３）キッチンカーに積載した荷物等の損害等については、</w:t>
      </w:r>
      <w:r>
        <w:rPr>
          <w:rFonts w:ascii="ＭＳ 明朝" w:eastAsia="ＭＳ 明朝" w:hAnsi="ＭＳ 明朝" w:hint="eastAsia"/>
          <w:sz w:val="24"/>
        </w:rPr>
        <w:t>上天草</w:t>
      </w:r>
      <w:r w:rsidRPr="00F77DDB">
        <w:rPr>
          <w:rFonts w:ascii="ＭＳ 明朝" w:eastAsia="ＭＳ 明朝" w:hAnsi="ＭＳ 明朝" w:hint="eastAsia"/>
          <w:sz w:val="24"/>
        </w:rPr>
        <w:t>市に補償を求めない</w:t>
      </w:r>
      <w:r>
        <w:rPr>
          <w:rFonts w:ascii="ＭＳ 明朝" w:eastAsia="ＭＳ 明朝" w:hAnsi="ＭＳ 明朝" w:hint="eastAsia"/>
          <w:sz w:val="24"/>
        </w:rPr>
        <w:t>こと</w:t>
      </w:r>
      <w:r w:rsidRPr="00F77DDB">
        <w:rPr>
          <w:rFonts w:ascii="ＭＳ 明朝" w:eastAsia="ＭＳ 明朝" w:hAnsi="ＭＳ 明朝" w:hint="eastAsia"/>
          <w:sz w:val="24"/>
        </w:rPr>
        <w:t>。</w:t>
      </w:r>
    </w:p>
    <w:p w14:paraId="59395F5A" w14:textId="77777777" w:rsidR="00F7086E" w:rsidRPr="00F77DDB" w:rsidRDefault="00F7086E" w:rsidP="00F7086E">
      <w:pPr>
        <w:ind w:left="480" w:hangingChars="200" w:hanging="480"/>
        <w:rPr>
          <w:rFonts w:ascii="ＭＳ 明朝" w:eastAsia="ＭＳ 明朝" w:hAnsi="ＭＳ 明朝"/>
          <w:sz w:val="24"/>
        </w:rPr>
      </w:pPr>
      <w:r w:rsidRPr="00F77DDB">
        <w:rPr>
          <w:rFonts w:ascii="ＭＳ 明朝" w:eastAsia="ＭＳ 明朝" w:hAnsi="ＭＳ 明朝" w:hint="eastAsia"/>
          <w:sz w:val="24"/>
        </w:rPr>
        <w:t>（４）その他事故等及び販売した物品について使用者の責任において対処し、</w:t>
      </w:r>
      <w:r>
        <w:rPr>
          <w:rFonts w:ascii="ＭＳ 明朝" w:eastAsia="ＭＳ 明朝" w:hAnsi="ＭＳ 明朝" w:hint="eastAsia"/>
          <w:sz w:val="24"/>
        </w:rPr>
        <w:t>上天草</w:t>
      </w:r>
      <w:r w:rsidRPr="00F77DDB">
        <w:rPr>
          <w:rFonts w:ascii="ＭＳ 明朝" w:eastAsia="ＭＳ 明朝" w:hAnsi="ＭＳ 明朝" w:hint="eastAsia"/>
          <w:sz w:val="24"/>
        </w:rPr>
        <w:t>市に一切の迷惑をかけず、損害の補償を求めないこと。</w:t>
      </w:r>
    </w:p>
    <w:p w14:paraId="090BD9C3" w14:textId="77777777" w:rsidR="00F7086E" w:rsidRPr="00F77DDB" w:rsidRDefault="00F7086E" w:rsidP="00F7086E">
      <w:pPr>
        <w:ind w:left="480" w:hangingChars="200" w:hanging="480"/>
        <w:rPr>
          <w:rFonts w:ascii="ＭＳ 明朝" w:eastAsia="ＭＳ 明朝" w:hAnsi="ＭＳ 明朝"/>
          <w:sz w:val="24"/>
          <w:szCs w:val="24"/>
        </w:rPr>
      </w:pPr>
      <w:r w:rsidRPr="00F77DDB">
        <w:rPr>
          <w:rFonts w:ascii="ＭＳ 明朝" w:eastAsia="ＭＳ 明朝" w:hAnsi="ＭＳ 明朝" w:hint="eastAsia"/>
          <w:sz w:val="24"/>
        </w:rPr>
        <w:t>（５）販売した物品について食品事故が発生した場合は、使用者の情報を公表する可能性があることを了承すること。</w:t>
      </w:r>
    </w:p>
    <w:p w14:paraId="26ADCE0E" w14:textId="77777777" w:rsidR="00F7086E" w:rsidRDefault="00F7086E" w:rsidP="00F7086E">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６　</w:t>
      </w:r>
      <w:r w:rsidRPr="006005EC">
        <w:rPr>
          <w:rFonts w:ascii="ＭＳ ゴシック" w:eastAsia="ＭＳ ゴシック" w:hAnsi="ＭＳ ゴシック" w:hint="eastAsia"/>
          <w:sz w:val="24"/>
          <w:szCs w:val="24"/>
        </w:rPr>
        <w:t>事故免責</w:t>
      </w:r>
    </w:p>
    <w:p w14:paraId="74C6BC1C" w14:textId="33A48909" w:rsidR="00F7086E" w:rsidRDefault="00F7086E" w:rsidP="00F7086E">
      <w:pPr>
        <w:ind w:firstLineChars="200" w:firstLine="480"/>
        <w:rPr>
          <w:rFonts w:ascii="ＭＳ 明朝" w:eastAsia="ＭＳ 明朝" w:hAnsi="ＭＳ 明朝"/>
          <w:sz w:val="24"/>
          <w:szCs w:val="24"/>
        </w:rPr>
      </w:pPr>
      <w:r>
        <w:rPr>
          <w:rFonts w:ascii="ＭＳ 明朝" w:eastAsia="ＭＳ 明朝" w:hAnsi="ＭＳ 明朝" w:hint="eastAsia"/>
          <w:sz w:val="24"/>
          <w:szCs w:val="24"/>
        </w:rPr>
        <w:t>キッチンカー</w:t>
      </w:r>
      <w:r w:rsidR="00E05383">
        <w:rPr>
          <w:rFonts w:ascii="ＭＳ 明朝" w:eastAsia="ＭＳ 明朝" w:hAnsi="ＭＳ 明朝" w:hint="eastAsia"/>
          <w:sz w:val="24"/>
          <w:szCs w:val="24"/>
        </w:rPr>
        <w:t>が</w:t>
      </w:r>
      <w:r>
        <w:rPr>
          <w:rFonts w:ascii="ＭＳ 明朝" w:eastAsia="ＭＳ 明朝" w:hAnsi="ＭＳ 明朝" w:hint="eastAsia"/>
          <w:sz w:val="24"/>
          <w:szCs w:val="24"/>
        </w:rPr>
        <w:t>通常有すべき安全性を欠いている場合を除き、キッチンカーで発</w:t>
      </w:r>
    </w:p>
    <w:p w14:paraId="072B73E3" w14:textId="77777777" w:rsidR="00F7086E" w:rsidRDefault="00F7086E" w:rsidP="00F7086E">
      <w:pPr>
        <w:ind w:firstLineChars="100" w:firstLine="240"/>
        <w:rPr>
          <w:rFonts w:ascii="ＭＳ 明朝" w:eastAsia="ＭＳ 明朝" w:hAnsi="ＭＳ 明朝"/>
          <w:sz w:val="24"/>
          <w:szCs w:val="24"/>
        </w:rPr>
      </w:pPr>
      <w:r>
        <w:rPr>
          <w:rFonts w:ascii="ＭＳ 明朝" w:eastAsia="ＭＳ 明朝" w:hAnsi="ＭＳ 明朝" w:hint="eastAsia"/>
          <w:sz w:val="24"/>
          <w:szCs w:val="24"/>
        </w:rPr>
        <w:t>生した全ての事故に関して、上天草市は、その賠償の責めを負いません。</w:t>
      </w:r>
    </w:p>
    <w:p w14:paraId="29098CBB" w14:textId="77777777" w:rsidR="00F7086E" w:rsidRDefault="00F7086E" w:rsidP="00F7086E">
      <w:pPr>
        <w:ind w:firstLineChars="100" w:firstLine="240"/>
        <w:rPr>
          <w:rFonts w:ascii="ＭＳ 明朝" w:eastAsia="ＭＳ 明朝" w:hAnsi="ＭＳ 明朝"/>
          <w:sz w:val="24"/>
          <w:szCs w:val="24"/>
        </w:rPr>
      </w:pPr>
    </w:p>
    <w:p w14:paraId="6E689D6D" w14:textId="77777777" w:rsidR="00F7086E" w:rsidRDefault="00F7086E" w:rsidP="00F7086E">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このたび、キッチンカーを使用するにあたり、上記の事項を遵守し、履行することを誓約します。</w:t>
      </w:r>
    </w:p>
    <w:p w14:paraId="3E6C40FB" w14:textId="77777777" w:rsidR="00F7086E" w:rsidRDefault="00F7086E" w:rsidP="00F7086E">
      <w:pPr>
        <w:rPr>
          <w:rFonts w:ascii="ＭＳ 明朝" w:eastAsia="ＭＳ 明朝" w:hAnsi="ＭＳ 明朝"/>
          <w:sz w:val="24"/>
          <w:szCs w:val="24"/>
        </w:rPr>
      </w:pPr>
      <w:r>
        <w:rPr>
          <w:rFonts w:ascii="ＭＳ 明朝" w:eastAsia="ＭＳ 明朝" w:hAnsi="ＭＳ 明朝" w:hint="eastAsia"/>
          <w:sz w:val="24"/>
          <w:szCs w:val="24"/>
        </w:rPr>
        <w:t xml:space="preserve">　　　年　　月　　日</w:t>
      </w:r>
    </w:p>
    <w:p w14:paraId="5A05A3B1" w14:textId="77777777" w:rsidR="00F7086E" w:rsidRDefault="00F7086E" w:rsidP="00F7086E">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　　　　　　　　　　　　　　　事業者名</w:t>
      </w:r>
    </w:p>
    <w:p w14:paraId="25659438" w14:textId="77777777" w:rsidR="00F7086E" w:rsidRPr="004C127E" w:rsidRDefault="00F7086E" w:rsidP="00F7086E">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　　　　　　　　　　　　　　　代表者名　　　　　　　　　　　　　㊞</w:t>
      </w:r>
    </w:p>
    <w:p w14:paraId="2B8363BC" w14:textId="201DB9FC" w:rsidR="00F7086E" w:rsidRPr="00F7086E" w:rsidRDefault="00F7086E" w:rsidP="00E626AD">
      <w:pPr>
        <w:rPr>
          <w:rFonts w:ascii="ＭＳ ゴシック" w:eastAsia="ＭＳ ゴシック" w:hAnsi="ＭＳ ゴシック"/>
          <w:sz w:val="24"/>
        </w:rPr>
      </w:pPr>
    </w:p>
    <w:sectPr w:rsidR="00F7086E" w:rsidRPr="00F7086E" w:rsidSect="00FD532E">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7BEBB" w14:textId="77777777" w:rsidR="007C7333" w:rsidRDefault="007C7333" w:rsidP="007C7333">
      <w:r>
        <w:separator/>
      </w:r>
    </w:p>
  </w:endnote>
  <w:endnote w:type="continuationSeparator" w:id="0">
    <w:p w14:paraId="029A9F08" w14:textId="77777777" w:rsidR="007C7333" w:rsidRDefault="007C7333" w:rsidP="007C7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059BA" w14:textId="77777777" w:rsidR="007C7333" w:rsidRDefault="007C7333" w:rsidP="007C7333">
      <w:r>
        <w:separator/>
      </w:r>
    </w:p>
  </w:footnote>
  <w:footnote w:type="continuationSeparator" w:id="0">
    <w:p w14:paraId="21D9ED72" w14:textId="77777777" w:rsidR="007C7333" w:rsidRDefault="007C7333" w:rsidP="007C73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69EB8" w14:textId="44B99588" w:rsidR="00A46C20" w:rsidRPr="00A46C20" w:rsidRDefault="00A46C20" w:rsidP="00A46C20">
    <w:pPr>
      <w:pStyle w:val="a8"/>
      <w:jc w:val="center"/>
      <w:rPr>
        <w:rFonts w:ascii="ＭＳ 明朝" w:eastAsia="ＭＳ 明朝"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8CB"/>
    <w:rsid w:val="00023DB8"/>
    <w:rsid w:val="000348AF"/>
    <w:rsid w:val="001E2CC1"/>
    <w:rsid w:val="00232EBC"/>
    <w:rsid w:val="004F3DCE"/>
    <w:rsid w:val="0054725B"/>
    <w:rsid w:val="006668CB"/>
    <w:rsid w:val="006D7C0A"/>
    <w:rsid w:val="006F6EAE"/>
    <w:rsid w:val="007C7333"/>
    <w:rsid w:val="009C0F52"/>
    <w:rsid w:val="00A46C20"/>
    <w:rsid w:val="00AD081C"/>
    <w:rsid w:val="00B66781"/>
    <w:rsid w:val="00C52110"/>
    <w:rsid w:val="00CB11C3"/>
    <w:rsid w:val="00DE000C"/>
    <w:rsid w:val="00E05383"/>
    <w:rsid w:val="00E626AD"/>
    <w:rsid w:val="00F7086E"/>
    <w:rsid w:val="00F754CA"/>
    <w:rsid w:val="00FD4A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05D43AD"/>
  <w15:chartTrackingRefBased/>
  <w15:docId w15:val="{E5CC2CB3-53DD-46EB-B41D-10432447D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668CB"/>
    <w:pPr>
      <w:jc w:val="center"/>
    </w:pPr>
    <w:rPr>
      <w:rFonts w:ascii="ＭＳ Ｐゴシック" w:eastAsia="ＭＳ Ｐゴシック" w:hAnsi="ＭＳ Ｐゴシック"/>
    </w:rPr>
  </w:style>
  <w:style w:type="character" w:customStyle="1" w:styleId="a4">
    <w:name w:val="記 (文字)"/>
    <w:basedOn w:val="a0"/>
    <w:link w:val="a3"/>
    <w:uiPriority w:val="99"/>
    <w:rsid w:val="006668CB"/>
    <w:rPr>
      <w:rFonts w:ascii="ＭＳ Ｐゴシック" w:eastAsia="ＭＳ Ｐゴシック" w:hAnsi="ＭＳ Ｐゴシック"/>
    </w:rPr>
  </w:style>
  <w:style w:type="paragraph" w:styleId="a5">
    <w:name w:val="Closing"/>
    <w:basedOn w:val="a"/>
    <w:link w:val="a6"/>
    <w:uiPriority w:val="99"/>
    <w:unhideWhenUsed/>
    <w:rsid w:val="006668CB"/>
    <w:pPr>
      <w:jc w:val="right"/>
    </w:pPr>
    <w:rPr>
      <w:rFonts w:ascii="ＭＳ Ｐゴシック" w:eastAsia="ＭＳ Ｐゴシック" w:hAnsi="ＭＳ Ｐゴシック"/>
    </w:rPr>
  </w:style>
  <w:style w:type="character" w:customStyle="1" w:styleId="a6">
    <w:name w:val="結語 (文字)"/>
    <w:basedOn w:val="a0"/>
    <w:link w:val="a5"/>
    <w:uiPriority w:val="99"/>
    <w:rsid w:val="006668CB"/>
    <w:rPr>
      <w:rFonts w:ascii="ＭＳ Ｐゴシック" w:eastAsia="ＭＳ Ｐゴシック" w:hAnsi="ＭＳ Ｐゴシック"/>
    </w:rPr>
  </w:style>
  <w:style w:type="table" w:styleId="a7">
    <w:name w:val="Table Grid"/>
    <w:basedOn w:val="a1"/>
    <w:uiPriority w:val="39"/>
    <w:rsid w:val="006668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7C7333"/>
    <w:pPr>
      <w:tabs>
        <w:tab w:val="center" w:pos="4252"/>
        <w:tab w:val="right" w:pos="8504"/>
      </w:tabs>
      <w:snapToGrid w:val="0"/>
    </w:pPr>
  </w:style>
  <w:style w:type="character" w:customStyle="1" w:styleId="a9">
    <w:name w:val="ヘッダー (文字)"/>
    <w:basedOn w:val="a0"/>
    <w:link w:val="a8"/>
    <w:uiPriority w:val="99"/>
    <w:rsid w:val="007C7333"/>
  </w:style>
  <w:style w:type="paragraph" w:styleId="aa">
    <w:name w:val="footer"/>
    <w:basedOn w:val="a"/>
    <w:link w:val="ab"/>
    <w:uiPriority w:val="99"/>
    <w:unhideWhenUsed/>
    <w:rsid w:val="007C7333"/>
    <w:pPr>
      <w:tabs>
        <w:tab w:val="center" w:pos="4252"/>
        <w:tab w:val="right" w:pos="8504"/>
      </w:tabs>
      <w:snapToGrid w:val="0"/>
    </w:pPr>
  </w:style>
  <w:style w:type="character" w:customStyle="1" w:styleId="ab">
    <w:name w:val="フッター (文字)"/>
    <w:basedOn w:val="a0"/>
    <w:link w:val="aa"/>
    <w:uiPriority w:val="99"/>
    <w:rsid w:val="007C73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338</Words>
  <Characters>1930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鬼塚　正二</dc:creator>
  <cp:keywords/>
  <dc:description/>
  <cp:lastModifiedBy>森　隼人</cp:lastModifiedBy>
  <cp:revision>13</cp:revision>
  <dcterms:created xsi:type="dcterms:W3CDTF">2020-05-13T01:19:00Z</dcterms:created>
  <dcterms:modified xsi:type="dcterms:W3CDTF">2025-07-09T07:34:00Z</dcterms:modified>
</cp:coreProperties>
</file>